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BA" w:rsidRPr="005B0EBA" w:rsidRDefault="005B0EBA" w:rsidP="005B0EBA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bookmarkStart w:id="0" w:name="block-20512390"/>
      <w:r w:rsidRPr="005B0EBA">
        <w:rPr>
          <w:rFonts w:eastAsia="Calibri"/>
          <w:b/>
          <w:color w:val="000000"/>
          <w:sz w:val="28"/>
          <w:szCs w:val="22"/>
          <w:lang w:eastAsia="en-US"/>
        </w:rPr>
        <w:t>МИНИСТЕРСТВО ПРОСВЕЩЕНИЯ РОССИЙСКОЙ ФЕДЕРАЦИИ</w:t>
      </w:r>
    </w:p>
    <w:p w:rsidR="005B0EBA" w:rsidRPr="005B0EBA" w:rsidRDefault="005B0EBA" w:rsidP="005B0EBA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B0EBA">
        <w:rPr>
          <w:rFonts w:eastAsia="Calibri"/>
          <w:b/>
          <w:color w:val="000000"/>
          <w:sz w:val="28"/>
          <w:szCs w:val="22"/>
          <w:lang w:eastAsia="en-US"/>
        </w:rPr>
        <w:t>‌</w:t>
      </w:r>
      <w:bookmarkStart w:id="1" w:name="80b49891-40ec-4ab4-8be6-8343d170ad5f"/>
      <w:r w:rsidRPr="005B0EBA">
        <w:rPr>
          <w:rFonts w:eastAsia="Calibri"/>
          <w:b/>
          <w:color w:val="000000"/>
          <w:sz w:val="28"/>
          <w:szCs w:val="22"/>
          <w:lang w:eastAsia="en-US"/>
        </w:rPr>
        <w:t>Министерство образования и науки Республики Калмыкия</w:t>
      </w:r>
      <w:bookmarkEnd w:id="1"/>
      <w:r w:rsidRPr="005B0EBA">
        <w:rPr>
          <w:rFonts w:eastAsia="Calibri"/>
          <w:b/>
          <w:color w:val="000000"/>
          <w:sz w:val="28"/>
          <w:szCs w:val="22"/>
          <w:lang w:eastAsia="en-US"/>
        </w:rPr>
        <w:t xml:space="preserve">‌‌ </w:t>
      </w:r>
    </w:p>
    <w:p w:rsidR="005B0EBA" w:rsidRPr="005B0EBA" w:rsidRDefault="005B0EBA" w:rsidP="005B0EBA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B0EBA">
        <w:rPr>
          <w:rFonts w:eastAsia="Calibri"/>
          <w:b/>
          <w:color w:val="000000"/>
          <w:sz w:val="28"/>
          <w:szCs w:val="22"/>
          <w:lang w:eastAsia="en-US"/>
        </w:rPr>
        <w:t>‌</w:t>
      </w:r>
      <w:bookmarkStart w:id="2" w:name="9ddc25da-3cd4-4709-b96f-e9d7f0a42b45"/>
      <w:r w:rsidRPr="005B0EBA">
        <w:rPr>
          <w:rFonts w:eastAsia="Calibri"/>
          <w:b/>
          <w:color w:val="000000"/>
          <w:sz w:val="28"/>
          <w:szCs w:val="22"/>
          <w:lang w:eastAsia="en-US"/>
        </w:rPr>
        <w:t xml:space="preserve">Управление образования, культуры и туризма АЮРМО РК </w:t>
      </w:r>
      <w:bookmarkEnd w:id="2"/>
      <w:r w:rsidRPr="005B0EBA">
        <w:rPr>
          <w:rFonts w:eastAsia="Calibri"/>
          <w:b/>
          <w:color w:val="000000"/>
          <w:sz w:val="28"/>
          <w:szCs w:val="22"/>
          <w:lang w:eastAsia="en-US"/>
        </w:rPr>
        <w:t>‌</w:t>
      </w:r>
      <w:r w:rsidRPr="005B0EBA">
        <w:rPr>
          <w:rFonts w:eastAsia="Calibri"/>
          <w:color w:val="000000"/>
          <w:sz w:val="28"/>
          <w:szCs w:val="22"/>
          <w:lang w:eastAsia="en-US"/>
        </w:rPr>
        <w:t>​</w:t>
      </w:r>
    </w:p>
    <w:p w:rsidR="005B0EBA" w:rsidRPr="005B0EBA" w:rsidRDefault="005B0EBA" w:rsidP="005B0EBA">
      <w:pPr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B0EBA">
        <w:rPr>
          <w:rFonts w:eastAsia="Calibri"/>
          <w:b/>
          <w:color w:val="000000"/>
          <w:sz w:val="28"/>
          <w:szCs w:val="22"/>
          <w:lang w:eastAsia="en-US"/>
        </w:rPr>
        <w:t>МКОУ "</w:t>
      </w:r>
      <w:proofErr w:type="spellStart"/>
      <w:r w:rsidRPr="005B0EBA">
        <w:rPr>
          <w:rFonts w:eastAsia="Calibri"/>
          <w:b/>
          <w:color w:val="000000"/>
          <w:sz w:val="28"/>
          <w:szCs w:val="22"/>
          <w:lang w:eastAsia="en-US"/>
        </w:rPr>
        <w:t>Барунская</w:t>
      </w:r>
      <w:proofErr w:type="spellEnd"/>
      <w:r w:rsidRPr="005B0EBA">
        <w:rPr>
          <w:rFonts w:eastAsia="Calibri"/>
          <w:b/>
          <w:color w:val="000000"/>
          <w:sz w:val="28"/>
          <w:szCs w:val="22"/>
          <w:lang w:eastAsia="en-US"/>
        </w:rPr>
        <w:t xml:space="preserve"> СОШ"</w:t>
      </w:r>
    </w:p>
    <w:p w:rsidR="005B0EBA" w:rsidRPr="005B0EBA" w:rsidRDefault="005B0EBA" w:rsidP="005B0EBA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5B0EBA" w:rsidRDefault="005B0EBA" w:rsidP="005B0EBA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A47BFC" w:rsidRPr="005B0EBA" w:rsidRDefault="00A47BFC" w:rsidP="005B0EBA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5B0EBA" w:rsidRPr="005B0EBA" w:rsidRDefault="005B0EBA" w:rsidP="005B0EBA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114"/>
        <w:gridCol w:w="3115"/>
        <w:gridCol w:w="3518"/>
      </w:tblGrid>
      <w:tr w:rsidR="005B0EBA" w:rsidRPr="005B0EBA" w:rsidTr="00A4273A">
        <w:tc>
          <w:tcPr>
            <w:tcW w:w="3114" w:type="dxa"/>
          </w:tcPr>
          <w:p w:rsidR="005B0EBA" w:rsidRPr="005B0EBA" w:rsidRDefault="005B0EBA" w:rsidP="005B0EBA">
            <w:pPr>
              <w:autoSpaceDE w:val="0"/>
              <w:autoSpaceDN w:val="0"/>
              <w:spacing w:after="12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5B0EBA">
              <w:rPr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5B0EBA" w:rsidRPr="005B0EBA" w:rsidRDefault="005B0EBA" w:rsidP="005B0EBA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5B0EBA">
              <w:rPr>
                <w:color w:val="000000"/>
                <w:sz w:val="28"/>
                <w:szCs w:val="28"/>
                <w:lang w:eastAsia="en-US"/>
              </w:rPr>
              <w:t>Руководитель МО ЕМЦ</w:t>
            </w:r>
          </w:p>
          <w:p w:rsidR="005B0EBA" w:rsidRPr="005B0EBA" w:rsidRDefault="005B0EBA" w:rsidP="005B0EBA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 w:rsidRPr="005B0EBA">
              <w:rPr>
                <w:color w:val="000000"/>
                <w:lang w:eastAsia="en-US"/>
              </w:rPr>
              <w:t xml:space="preserve">________________________ </w:t>
            </w:r>
          </w:p>
          <w:p w:rsidR="005B0EBA" w:rsidRPr="005B0EBA" w:rsidRDefault="005B0EBA" w:rsidP="005B0EBA">
            <w:pPr>
              <w:autoSpaceDE w:val="0"/>
              <w:autoSpaceDN w:val="0"/>
              <w:jc w:val="right"/>
              <w:rPr>
                <w:color w:val="000000"/>
                <w:lang w:eastAsia="en-US"/>
              </w:rPr>
            </w:pPr>
            <w:proofErr w:type="spellStart"/>
            <w:r w:rsidRPr="005B0EBA">
              <w:rPr>
                <w:color w:val="000000"/>
                <w:lang w:eastAsia="en-US"/>
              </w:rPr>
              <w:t>Батырова</w:t>
            </w:r>
            <w:proofErr w:type="spellEnd"/>
            <w:r w:rsidRPr="005B0EBA">
              <w:rPr>
                <w:color w:val="000000"/>
                <w:lang w:eastAsia="en-US"/>
              </w:rPr>
              <w:t xml:space="preserve"> Р.А.</w:t>
            </w:r>
          </w:p>
          <w:p w:rsidR="005B0EBA" w:rsidRPr="005B0EBA" w:rsidRDefault="005B0EBA" w:rsidP="005B0EBA">
            <w:pPr>
              <w:autoSpaceDE w:val="0"/>
              <w:autoSpaceDN w:val="0"/>
              <w:rPr>
                <w:color w:val="000000"/>
                <w:lang w:eastAsia="en-US"/>
              </w:rPr>
            </w:pPr>
          </w:p>
          <w:p w:rsidR="005B0EBA" w:rsidRPr="005B0EBA" w:rsidRDefault="005B0EBA" w:rsidP="005B0EBA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5B0EBA" w:rsidRPr="005B0EBA" w:rsidRDefault="005B0EBA" w:rsidP="005B0EBA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5B0EBA">
              <w:rPr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5B0EBA" w:rsidRPr="005B0EBA" w:rsidRDefault="005B0EBA" w:rsidP="005B0EBA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5B0EBA">
              <w:rPr>
                <w:color w:val="000000"/>
                <w:sz w:val="28"/>
                <w:szCs w:val="28"/>
                <w:lang w:eastAsia="en-US"/>
              </w:rPr>
              <w:t>Зам. директора по УВР</w:t>
            </w:r>
          </w:p>
          <w:p w:rsidR="005B0EBA" w:rsidRPr="005B0EBA" w:rsidRDefault="005B0EBA" w:rsidP="005B0EBA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 w:rsidRPr="005B0EBA">
              <w:rPr>
                <w:color w:val="000000"/>
                <w:lang w:eastAsia="en-US"/>
              </w:rPr>
              <w:t xml:space="preserve">________________________ </w:t>
            </w:r>
          </w:p>
          <w:p w:rsidR="005B0EBA" w:rsidRPr="005B0EBA" w:rsidRDefault="005B0EBA" w:rsidP="005B0EBA">
            <w:pPr>
              <w:autoSpaceDE w:val="0"/>
              <w:autoSpaceDN w:val="0"/>
              <w:jc w:val="right"/>
              <w:rPr>
                <w:color w:val="000000"/>
                <w:lang w:eastAsia="en-US"/>
              </w:rPr>
            </w:pPr>
            <w:r w:rsidRPr="005B0EBA">
              <w:rPr>
                <w:color w:val="000000"/>
                <w:lang w:eastAsia="en-US"/>
              </w:rPr>
              <w:t>Даваева Т.У.</w:t>
            </w:r>
          </w:p>
          <w:p w:rsidR="005B0EBA" w:rsidRPr="005B0EBA" w:rsidRDefault="005B0EBA" w:rsidP="005B0EBA">
            <w:pPr>
              <w:autoSpaceDE w:val="0"/>
              <w:autoSpaceDN w:val="0"/>
              <w:rPr>
                <w:color w:val="000000"/>
                <w:lang w:eastAsia="en-US"/>
              </w:rPr>
            </w:pPr>
          </w:p>
          <w:p w:rsidR="005B0EBA" w:rsidRPr="005B0EBA" w:rsidRDefault="005B0EBA" w:rsidP="005B0EBA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3518" w:type="dxa"/>
          </w:tcPr>
          <w:p w:rsidR="005B0EBA" w:rsidRPr="005B0EBA" w:rsidRDefault="005B0EBA" w:rsidP="005B0EBA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5B0EBA">
              <w:rPr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5B0EBA" w:rsidRPr="005B0EBA" w:rsidRDefault="005B0EBA" w:rsidP="005B0EBA">
            <w:pPr>
              <w:autoSpaceDE w:val="0"/>
              <w:autoSpaceDN w:val="0"/>
              <w:spacing w:after="12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5B0EBA">
              <w:rPr>
                <w:color w:val="000000"/>
                <w:sz w:val="28"/>
                <w:szCs w:val="28"/>
                <w:lang w:eastAsia="en-US"/>
              </w:rPr>
              <w:t>Директор</w:t>
            </w:r>
          </w:p>
          <w:p w:rsidR="005B0EBA" w:rsidRPr="005B0EBA" w:rsidRDefault="005B0EBA" w:rsidP="005B0EBA">
            <w:pPr>
              <w:autoSpaceDE w:val="0"/>
              <w:autoSpaceDN w:val="0"/>
              <w:spacing w:after="120"/>
              <w:rPr>
                <w:color w:val="000000"/>
                <w:lang w:eastAsia="en-US"/>
              </w:rPr>
            </w:pPr>
            <w:r w:rsidRPr="005B0EBA">
              <w:rPr>
                <w:color w:val="000000"/>
                <w:lang w:eastAsia="en-US"/>
              </w:rPr>
              <w:t xml:space="preserve">________________________ </w:t>
            </w:r>
          </w:p>
          <w:p w:rsidR="005B0EBA" w:rsidRPr="005B0EBA" w:rsidRDefault="005B0EBA" w:rsidP="005B0EBA">
            <w:pPr>
              <w:autoSpaceDE w:val="0"/>
              <w:autoSpaceDN w:val="0"/>
              <w:jc w:val="center"/>
              <w:rPr>
                <w:color w:val="000000"/>
                <w:lang w:eastAsia="en-US"/>
              </w:rPr>
            </w:pPr>
            <w:r w:rsidRPr="005B0EBA">
              <w:rPr>
                <w:color w:val="000000"/>
                <w:lang w:eastAsia="en-US"/>
              </w:rPr>
              <w:t xml:space="preserve">                      Бембеева Л.Г.</w:t>
            </w:r>
          </w:p>
          <w:p w:rsidR="005B0EBA" w:rsidRPr="005B0EBA" w:rsidRDefault="005B0EBA" w:rsidP="005B0EBA">
            <w:pPr>
              <w:autoSpaceDE w:val="0"/>
              <w:autoSpaceDN w:val="0"/>
              <w:rPr>
                <w:color w:val="000000"/>
                <w:lang w:eastAsia="en-US"/>
              </w:rPr>
            </w:pPr>
            <w:r w:rsidRPr="005B0EBA">
              <w:rPr>
                <w:color w:val="000000"/>
                <w:lang w:eastAsia="en-US"/>
              </w:rPr>
              <w:t>Приказ №113 от «28» 08 2023 г.</w:t>
            </w:r>
          </w:p>
          <w:p w:rsidR="005B0EBA" w:rsidRPr="005B0EBA" w:rsidRDefault="005B0EBA" w:rsidP="005B0EBA">
            <w:pPr>
              <w:autoSpaceDE w:val="0"/>
              <w:autoSpaceDN w:val="0"/>
              <w:spacing w:after="120"/>
              <w:jc w:val="both"/>
              <w:rPr>
                <w:color w:val="000000"/>
                <w:lang w:eastAsia="en-US"/>
              </w:rPr>
            </w:pPr>
          </w:p>
        </w:tc>
      </w:tr>
    </w:tbl>
    <w:p w:rsidR="005B0EBA" w:rsidRPr="005B0EBA" w:rsidRDefault="005B0EBA" w:rsidP="005B0EBA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5B0EBA" w:rsidRPr="005B0EBA" w:rsidRDefault="005B0EBA" w:rsidP="005B0EBA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5B0EBA" w:rsidRPr="005B0EBA" w:rsidRDefault="005B0EBA" w:rsidP="005B0EBA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  <w:r w:rsidRPr="005B0EBA">
        <w:rPr>
          <w:rFonts w:eastAsia="Calibri"/>
          <w:color w:val="000000"/>
          <w:sz w:val="28"/>
          <w:szCs w:val="22"/>
          <w:lang w:eastAsia="en-US"/>
        </w:rPr>
        <w:t>‌</w:t>
      </w:r>
    </w:p>
    <w:p w:rsidR="005B0EBA" w:rsidRPr="005B0EBA" w:rsidRDefault="005B0EBA" w:rsidP="005B0EBA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5B0EBA" w:rsidRPr="005B0EBA" w:rsidRDefault="005B0EBA" w:rsidP="005B0EBA">
      <w:pPr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5B0EBA" w:rsidRPr="005B0EBA" w:rsidRDefault="005B0EBA" w:rsidP="005B0EBA">
      <w:pPr>
        <w:pStyle w:val="1"/>
        <w:spacing w:line="276" w:lineRule="auto"/>
        <w:rPr>
          <w:sz w:val="36"/>
          <w:szCs w:val="36"/>
        </w:rPr>
      </w:pPr>
      <w:r w:rsidRPr="005B0EBA">
        <w:rPr>
          <w:sz w:val="36"/>
          <w:szCs w:val="36"/>
        </w:rPr>
        <w:t>Программа</w:t>
      </w:r>
    </w:p>
    <w:p w:rsidR="005B0EBA" w:rsidRPr="005B0EBA" w:rsidRDefault="005B0EBA" w:rsidP="005B0EBA">
      <w:pPr>
        <w:spacing w:line="276" w:lineRule="auto"/>
        <w:jc w:val="center"/>
        <w:rPr>
          <w:b/>
          <w:sz w:val="36"/>
          <w:szCs w:val="36"/>
        </w:rPr>
      </w:pPr>
      <w:r w:rsidRPr="005B0EBA">
        <w:rPr>
          <w:b/>
          <w:sz w:val="36"/>
          <w:szCs w:val="36"/>
        </w:rPr>
        <w:t>внеурочной деятельности</w:t>
      </w:r>
    </w:p>
    <w:p w:rsidR="005B0EBA" w:rsidRDefault="005B0EBA" w:rsidP="005B0EBA">
      <w:pPr>
        <w:spacing w:line="276" w:lineRule="auto"/>
        <w:jc w:val="center"/>
        <w:rPr>
          <w:b/>
          <w:sz w:val="36"/>
          <w:szCs w:val="36"/>
        </w:rPr>
      </w:pPr>
      <w:r w:rsidRPr="005B0EBA">
        <w:rPr>
          <w:b/>
          <w:sz w:val="36"/>
          <w:szCs w:val="36"/>
        </w:rPr>
        <w:t xml:space="preserve">«Физика в задачах и тестах» </w:t>
      </w:r>
    </w:p>
    <w:p w:rsidR="005B0EBA" w:rsidRPr="005B0EBA" w:rsidRDefault="005B0EBA" w:rsidP="005B0EBA">
      <w:pPr>
        <w:spacing w:line="360" w:lineRule="auto"/>
        <w:jc w:val="center"/>
        <w:rPr>
          <w:b/>
          <w:sz w:val="28"/>
          <w:szCs w:val="28"/>
        </w:rPr>
      </w:pPr>
      <w:r w:rsidRPr="005B0EBA">
        <w:rPr>
          <w:b/>
          <w:sz w:val="28"/>
          <w:szCs w:val="28"/>
        </w:rPr>
        <w:t>(подготовка к ЕГЭ)</w:t>
      </w:r>
    </w:p>
    <w:p w:rsidR="005B0EBA" w:rsidRDefault="005B0EBA" w:rsidP="005B0EBA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</w:p>
    <w:p w:rsidR="005B0EBA" w:rsidRPr="005B0EBA" w:rsidRDefault="005B0EBA" w:rsidP="005B0EBA">
      <w:pPr>
        <w:spacing w:after="200"/>
        <w:jc w:val="both"/>
        <w:rPr>
          <w:rFonts w:eastAsia="Calibri"/>
          <w:b/>
          <w:lang w:eastAsia="en-US"/>
        </w:rPr>
      </w:pPr>
      <w:r w:rsidRPr="005B0EBA">
        <w:rPr>
          <w:rFonts w:eastAsia="Calibri"/>
          <w:b/>
          <w:lang w:eastAsia="en-US"/>
        </w:rPr>
        <w:t>Направленность: естественнонаучная</w:t>
      </w:r>
    </w:p>
    <w:p w:rsidR="005B0EBA" w:rsidRPr="005B0EBA" w:rsidRDefault="005B0EBA" w:rsidP="005B0EBA">
      <w:pPr>
        <w:jc w:val="both"/>
        <w:rPr>
          <w:rFonts w:eastAsia="Calibri"/>
          <w:b/>
          <w:lang w:eastAsia="en-US"/>
        </w:rPr>
      </w:pPr>
      <w:r w:rsidRPr="005B0EBA">
        <w:rPr>
          <w:b/>
        </w:rPr>
        <w:t xml:space="preserve">Класс: </w:t>
      </w:r>
      <w:r w:rsidRPr="005B0EBA">
        <w:rPr>
          <w:b/>
        </w:rPr>
        <w:t>11</w:t>
      </w:r>
    </w:p>
    <w:p w:rsidR="005B0EBA" w:rsidRPr="005B0EBA" w:rsidRDefault="005B0EBA" w:rsidP="005B0EBA">
      <w:pPr>
        <w:spacing w:after="200"/>
        <w:jc w:val="both"/>
        <w:rPr>
          <w:rFonts w:eastAsia="Calibri"/>
          <w:b/>
          <w:lang w:eastAsia="en-US"/>
        </w:rPr>
      </w:pPr>
      <w:r w:rsidRPr="005B0EBA">
        <w:rPr>
          <w:rFonts w:eastAsia="Calibri"/>
          <w:b/>
          <w:lang w:eastAsia="en-US"/>
        </w:rPr>
        <w:t>Срок реализации: 1 год</w:t>
      </w:r>
    </w:p>
    <w:p w:rsidR="005B0EBA" w:rsidRPr="005B0EBA" w:rsidRDefault="005B0EBA" w:rsidP="005B0EBA">
      <w:pPr>
        <w:spacing w:after="200" w:line="276" w:lineRule="auto"/>
        <w:jc w:val="center"/>
        <w:rPr>
          <w:rFonts w:eastAsia="Calibri"/>
          <w:lang w:eastAsia="en-US"/>
        </w:rPr>
      </w:pPr>
    </w:p>
    <w:p w:rsidR="00A47BFC" w:rsidRDefault="00A47BFC" w:rsidP="005B0EBA">
      <w:pPr>
        <w:spacing w:after="200" w:line="276" w:lineRule="auto"/>
        <w:ind w:left="5812"/>
        <w:jc w:val="both"/>
        <w:rPr>
          <w:rFonts w:eastAsia="Calibri"/>
          <w:lang w:eastAsia="en-US"/>
        </w:rPr>
      </w:pPr>
    </w:p>
    <w:p w:rsidR="005B0EBA" w:rsidRPr="005B0EBA" w:rsidRDefault="005B0EBA" w:rsidP="00A47BFC">
      <w:pPr>
        <w:ind w:left="5669"/>
        <w:jc w:val="both"/>
        <w:rPr>
          <w:rFonts w:eastAsia="Calibri"/>
          <w:lang w:eastAsia="en-US"/>
        </w:rPr>
      </w:pPr>
      <w:r w:rsidRPr="005B0EBA">
        <w:rPr>
          <w:rFonts w:eastAsia="Calibri"/>
          <w:lang w:eastAsia="en-US"/>
        </w:rPr>
        <w:t xml:space="preserve">Составитель: </w:t>
      </w:r>
      <w:proofErr w:type="spellStart"/>
      <w:r w:rsidRPr="005B0EBA">
        <w:rPr>
          <w:rFonts w:eastAsia="Calibri"/>
          <w:lang w:eastAsia="en-US"/>
        </w:rPr>
        <w:t>Манджиева</w:t>
      </w:r>
      <w:proofErr w:type="spellEnd"/>
      <w:r w:rsidRPr="005B0EBA">
        <w:rPr>
          <w:rFonts w:eastAsia="Calibri"/>
          <w:lang w:eastAsia="en-US"/>
        </w:rPr>
        <w:t xml:space="preserve"> </w:t>
      </w:r>
      <w:proofErr w:type="spellStart"/>
      <w:r w:rsidRPr="005B0EBA">
        <w:rPr>
          <w:rFonts w:eastAsia="Calibri"/>
          <w:lang w:eastAsia="en-US"/>
        </w:rPr>
        <w:t>Цаган</w:t>
      </w:r>
      <w:proofErr w:type="spellEnd"/>
      <w:r w:rsidRPr="005B0EBA">
        <w:rPr>
          <w:rFonts w:eastAsia="Calibri"/>
          <w:lang w:eastAsia="en-US"/>
        </w:rPr>
        <w:t xml:space="preserve"> </w:t>
      </w:r>
      <w:proofErr w:type="spellStart"/>
      <w:r w:rsidRPr="005B0EBA">
        <w:rPr>
          <w:rFonts w:eastAsia="Calibri"/>
          <w:lang w:eastAsia="en-US"/>
        </w:rPr>
        <w:t>Эрдниевна</w:t>
      </w:r>
      <w:proofErr w:type="spellEnd"/>
    </w:p>
    <w:p w:rsidR="005B0EBA" w:rsidRPr="005B0EBA" w:rsidRDefault="005B0EBA" w:rsidP="00A47BFC">
      <w:pPr>
        <w:ind w:left="5669"/>
        <w:jc w:val="both"/>
        <w:rPr>
          <w:rFonts w:eastAsia="Calibri"/>
          <w:lang w:eastAsia="en-US"/>
        </w:rPr>
      </w:pPr>
      <w:r w:rsidRPr="005B0EBA">
        <w:rPr>
          <w:rFonts w:eastAsia="Calibri"/>
          <w:lang w:eastAsia="en-US"/>
        </w:rPr>
        <w:t>учитель физики</w:t>
      </w:r>
    </w:p>
    <w:p w:rsidR="005B0EBA" w:rsidRPr="005B0EBA" w:rsidRDefault="005B0EBA" w:rsidP="005B0EBA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5B0EBA" w:rsidRPr="005B0EBA" w:rsidRDefault="005B0EBA" w:rsidP="005B0EBA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5B0EBA" w:rsidRDefault="005B0EBA" w:rsidP="005B0EBA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64304F" w:rsidRPr="005B0EBA" w:rsidRDefault="0064304F" w:rsidP="005B0EBA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bookmarkStart w:id="3" w:name="_GoBack"/>
      <w:bookmarkEnd w:id="3"/>
    </w:p>
    <w:p w:rsidR="005B0EBA" w:rsidRPr="005B0EBA" w:rsidRDefault="005B0EBA" w:rsidP="005B0EBA">
      <w:pPr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5B0EBA">
        <w:rPr>
          <w:rFonts w:eastAsia="Calibri"/>
          <w:color w:val="000000"/>
          <w:sz w:val="28"/>
          <w:szCs w:val="22"/>
          <w:lang w:eastAsia="en-US"/>
        </w:rPr>
        <w:t>​</w:t>
      </w:r>
      <w:bookmarkStart w:id="4" w:name="86e18b3c-35f3-4b4e-b4f2-8d25001e58d1"/>
      <w:r w:rsidRPr="005B0EBA">
        <w:rPr>
          <w:rFonts w:eastAsia="Calibri"/>
          <w:b/>
          <w:color w:val="000000"/>
          <w:sz w:val="28"/>
          <w:szCs w:val="22"/>
          <w:lang w:eastAsia="en-US"/>
        </w:rPr>
        <w:t xml:space="preserve">п. </w:t>
      </w:r>
      <w:proofErr w:type="spellStart"/>
      <w:r w:rsidRPr="005B0EBA">
        <w:rPr>
          <w:rFonts w:eastAsia="Calibri"/>
          <w:b/>
          <w:color w:val="000000"/>
          <w:sz w:val="28"/>
          <w:szCs w:val="22"/>
          <w:lang w:eastAsia="en-US"/>
        </w:rPr>
        <w:t>Барун</w:t>
      </w:r>
      <w:proofErr w:type="spellEnd"/>
      <w:r w:rsidRPr="005B0EBA">
        <w:rPr>
          <w:rFonts w:eastAsia="Calibri"/>
          <w:b/>
          <w:color w:val="000000"/>
          <w:sz w:val="28"/>
          <w:szCs w:val="22"/>
          <w:lang w:eastAsia="en-US"/>
        </w:rPr>
        <w:t xml:space="preserve">, 2023 </w:t>
      </w:r>
      <w:bookmarkEnd w:id="4"/>
      <w:r w:rsidRPr="005B0EBA">
        <w:rPr>
          <w:rFonts w:eastAsia="Calibri"/>
          <w:b/>
          <w:color w:val="000000"/>
          <w:sz w:val="28"/>
          <w:szCs w:val="22"/>
          <w:lang w:eastAsia="en-US"/>
        </w:rPr>
        <w:t>‌ ‌</w:t>
      </w:r>
      <w:r w:rsidRPr="005B0EBA">
        <w:rPr>
          <w:rFonts w:eastAsia="Calibri"/>
          <w:color w:val="000000"/>
          <w:sz w:val="28"/>
          <w:szCs w:val="22"/>
          <w:lang w:eastAsia="en-US"/>
        </w:rPr>
        <w:t>​</w:t>
      </w:r>
    </w:p>
    <w:bookmarkEnd w:id="0"/>
    <w:p w:rsidR="000552A7" w:rsidRPr="000552A7" w:rsidRDefault="000552A7" w:rsidP="00A47BFC">
      <w:pPr>
        <w:spacing w:line="360" w:lineRule="auto"/>
        <w:ind w:firstLine="567"/>
        <w:jc w:val="center"/>
        <w:rPr>
          <w:b/>
        </w:rPr>
      </w:pPr>
      <w:r w:rsidRPr="000552A7">
        <w:rPr>
          <w:b/>
        </w:rPr>
        <w:lastRenderedPageBreak/>
        <w:t>Пояснительная записка</w:t>
      </w:r>
    </w:p>
    <w:p w:rsidR="005B0EBA" w:rsidRDefault="005B0EBA" w:rsidP="00A47BFC">
      <w:pPr>
        <w:spacing w:line="276" w:lineRule="auto"/>
        <w:ind w:firstLine="567"/>
        <w:jc w:val="both"/>
      </w:pPr>
      <w:r w:rsidRPr="005B0EBA">
        <w:t>Программа</w:t>
      </w:r>
      <w:r w:rsidRPr="005B0EBA">
        <w:t xml:space="preserve"> </w:t>
      </w:r>
      <w:r w:rsidRPr="005B0EBA">
        <w:t>внеурочной деятельности</w:t>
      </w:r>
      <w:r w:rsidRPr="005B0EBA">
        <w:t xml:space="preserve"> </w:t>
      </w:r>
      <w:r w:rsidRPr="005B0EBA">
        <w:t>«Физика в задачах и тестах» (подготовка к ЕГЭ)</w:t>
      </w:r>
      <w:r w:rsidRPr="005B0EBA">
        <w:t xml:space="preserve"> </w:t>
      </w:r>
      <w:r w:rsidR="00FB67D1">
        <w:t>(дале</w:t>
      </w:r>
      <w:proofErr w:type="gramStart"/>
      <w:r w:rsidR="00FB67D1">
        <w:t>е-</w:t>
      </w:r>
      <w:proofErr w:type="gramEnd"/>
      <w:r w:rsidR="00FB67D1">
        <w:t xml:space="preserve"> программа) </w:t>
      </w:r>
      <w:r w:rsidRPr="005B0EBA">
        <w:t xml:space="preserve">составлена в соответствии с требованиями федерального компонента государственного стандарта среднего общего образования, программы общеобразовательных учреждений . 10 – 11 классы , Г.Я. Мякишева. </w:t>
      </w:r>
      <w:proofErr w:type="gramStart"/>
      <w:r w:rsidRPr="005B0EBA">
        <w:t xml:space="preserve">Учебник 11 класса - автор </w:t>
      </w:r>
      <w:proofErr w:type="spellStart"/>
      <w:r w:rsidRPr="005B0EBA">
        <w:t>Мякишев</w:t>
      </w:r>
      <w:proofErr w:type="spellEnd"/>
      <w:r w:rsidRPr="005B0EBA">
        <w:t xml:space="preserve"> Г.Я., </w:t>
      </w:r>
      <w:proofErr w:type="spellStart"/>
      <w:r w:rsidRPr="005B0EBA">
        <w:t>Буховцев</w:t>
      </w:r>
      <w:proofErr w:type="spellEnd"/>
      <w:r w:rsidRPr="005B0EBA">
        <w:t xml:space="preserve"> Б.Б., В.М. </w:t>
      </w:r>
      <w:proofErr w:type="spellStart"/>
      <w:r w:rsidRPr="005B0EBA">
        <w:t>Чаругин</w:t>
      </w:r>
      <w:proofErr w:type="spellEnd"/>
      <w:r w:rsidRPr="005B0EBA">
        <w:t>) М.: «Просвещение» 2011, программа факультативного курса Бочковой М.П. «Решение задач по физике»</w:t>
      </w:r>
      <w:r w:rsidRPr="005B0EBA">
        <w:t>.</w:t>
      </w:r>
      <w:proofErr w:type="gramEnd"/>
    </w:p>
    <w:p w:rsidR="00B479C8" w:rsidRPr="005B0EBA" w:rsidRDefault="00B479C8" w:rsidP="00A47BFC">
      <w:pPr>
        <w:spacing w:line="276" w:lineRule="auto"/>
        <w:ind w:firstLine="567"/>
        <w:jc w:val="both"/>
      </w:pPr>
      <w:r w:rsidRPr="005B0EBA">
        <w:t>Программа внеурочной деятельности «Физика в задачах и тестах»</w:t>
      </w:r>
      <w:r>
        <w:t xml:space="preserve"> </w:t>
      </w:r>
      <w:r>
        <w:t>для 11 класса рассчитан</w:t>
      </w:r>
      <w:r>
        <w:t>а</w:t>
      </w:r>
      <w:r>
        <w:t xml:space="preserve"> на 34 часа в год, 1 час в неделю</w:t>
      </w:r>
    </w:p>
    <w:p w:rsidR="00A52282" w:rsidRPr="005B0EBA" w:rsidRDefault="00A52282" w:rsidP="005B0EBA">
      <w:pPr>
        <w:ind w:firstLine="567"/>
        <w:jc w:val="both"/>
      </w:pPr>
      <w:r w:rsidRPr="005B0EBA">
        <w:t xml:space="preserve">Решение физических задач — один из основных методов обучения физике. В процессе решения задач сообщаются знания о конкретных объектах и явлениях, создаются и решаются проблемные ситуации, приводятся сведения из истории физики и техники, формируются такие черты личности, как целеустремленность, настойчивость, внимательность, аккуратность. Формируются творческие способности. </w:t>
      </w:r>
    </w:p>
    <w:p w:rsidR="00A52282" w:rsidRPr="005B0EBA" w:rsidRDefault="00A52282" w:rsidP="00103C82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spacing w:line="322" w:lineRule="exact"/>
        <w:ind w:left="5"/>
        <w:jc w:val="both"/>
        <w:rPr>
          <w:color w:val="000000"/>
          <w:spacing w:val="-14"/>
        </w:rPr>
      </w:pPr>
      <w:r w:rsidRPr="005B0EBA">
        <w:t xml:space="preserve">   </w:t>
      </w:r>
    </w:p>
    <w:p w:rsidR="00A52282" w:rsidRPr="005B0EBA" w:rsidRDefault="00A52282" w:rsidP="00103C82">
      <w:pPr>
        <w:jc w:val="both"/>
        <w:rPr>
          <w:b/>
          <w:bCs/>
        </w:rPr>
      </w:pPr>
      <w:r w:rsidRPr="005B0EBA">
        <w:rPr>
          <w:b/>
          <w:bCs/>
          <w:u w:val="single"/>
        </w:rPr>
        <w:t>Цели:</w:t>
      </w:r>
      <w:r w:rsidRPr="005B0EBA">
        <w:rPr>
          <w:b/>
          <w:bCs/>
        </w:rPr>
        <w:t xml:space="preserve"> </w:t>
      </w:r>
    </w:p>
    <w:p w:rsidR="00A52282" w:rsidRPr="005B0EBA" w:rsidRDefault="00A52282" w:rsidP="00103C82">
      <w:pPr>
        <w:numPr>
          <w:ilvl w:val="0"/>
          <w:numId w:val="1"/>
        </w:numPr>
        <w:jc w:val="both"/>
        <w:rPr>
          <w:color w:val="000000"/>
        </w:rPr>
      </w:pPr>
      <w:r w:rsidRPr="005B0EBA">
        <w:t>создание условий для самореализации учащихся в процессе учебной деятельности;</w:t>
      </w:r>
    </w:p>
    <w:p w:rsidR="00A52282" w:rsidRPr="005B0EBA" w:rsidRDefault="00A52282" w:rsidP="00103C82">
      <w:pPr>
        <w:numPr>
          <w:ilvl w:val="0"/>
          <w:numId w:val="1"/>
        </w:numPr>
        <w:jc w:val="both"/>
        <w:rPr>
          <w:color w:val="000000"/>
        </w:rPr>
      </w:pPr>
      <w:r w:rsidRPr="005B0EBA">
        <w:t>овладение конкретными физическими знаниями, необходимыми для применения в практической деятельности, для изучения смежных дисциплин, для продолжения образования;</w:t>
      </w:r>
    </w:p>
    <w:p w:rsidR="00A52282" w:rsidRPr="005B0EBA" w:rsidRDefault="00A52282" w:rsidP="00103C82">
      <w:pPr>
        <w:numPr>
          <w:ilvl w:val="0"/>
          <w:numId w:val="1"/>
        </w:numPr>
        <w:jc w:val="both"/>
        <w:rPr>
          <w:color w:val="000000"/>
        </w:rPr>
      </w:pPr>
      <w:r w:rsidRPr="005B0EBA">
        <w:t>развитие физических, интеллектуальных способностей учащихся, обобщенных умственных умений.</w:t>
      </w:r>
    </w:p>
    <w:p w:rsidR="00A52282" w:rsidRPr="005B0EBA" w:rsidRDefault="00A52282" w:rsidP="00103C82">
      <w:pPr>
        <w:ind w:left="360"/>
        <w:jc w:val="both"/>
        <w:rPr>
          <w:color w:val="000000"/>
        </w:rPr>
      </w:pPr>
    </w:p>
    <w:p w:rsidR="00A52282" w:rsidRPr="005B0EBA" w:rsidRDefault="00A52282" w:rsidP="00103C82">
      <w:pPr>
        <w:jc w:val="both"/>
        <w:rPr>
          <w:b/>
          <w:color w:val="000000"/>
          <w:u w:val="single"/>
        </w:rPr>
      </w:pPr>
      <w:r w:rsidRPr="005B0EBA">
        <w:rPr>
          <w:b/>
          <w:color w:val="000000"/>
          <w:u w:val="single"/>
        </w:rPr>
        <w:t xml:space="preserve">Задачи: </w:t>
      </w:r>
    </w:p>
    <w:p w:rsidR="00A52282" w:rsidRPr="005B0EBA" w:rsidRDefault="00A52282" w:rsidP="00103C82">
      <w:pPr>
        <w:ind w:left="720"/>
        <w:jc w:val="both"/>
      </w:pPr>
    </w:p>
    <w:p w:rsidR="00A52282" w:rsidRPr="005B0EBA" w:rsidRDefault="00A52282" w:rsidP="00103C82">
      <w:pPr>
        <w:numPr>
          <w:ilvl w:val="0"/>
          <w:numId w:val="2"/>
        </w:numPr>
        <w:jc w:val="both"/>
      </w:pPr>
      <w:r w:rsidRPr="005B0EBA">
        <w:t>развить физическую интуицию, выработать определенную технику, чтобы быстро улавливать физическое содержание задачи и справиться с предложенными экзаменационными заданиями;</w:t>
      </w:r>
    </w:p>
    <w:p w:rsidR="00A52282" w:rsidRPr="005B0EBA" w:rsidRDefault="00A52282" w:rsidP="00103C82">
      <w:pPr>
        <w:numPr>
          <w:ilvl w:val="0"/>
          <w:numId w:val="2"/>
        </w:numPr>
        <w:jc w:val="both"/>
      </w:pPr>
      <w:r w:rsidRPr="005B0EBA">
        <w:t>овладеть аналитическими методами исследования различных явлений природы;</w:t>
      </w:r>
    </w:p>
    <w:p w:rsidR="00A52282" w:rsidRPr="005B0EBA" w:rsidRDefault="00A52282" w:rsidP="00103C82">
      <w:pPr>
        <w:numPr>
          <w:ilvl w:val="0"/>
          <w:numId w:val="2"/>
        </w:numPr>
        <w:jc w:val="both"/>
      </w:pPr>
      <w:r w:rsidRPr="005B0EBA">
        <w:t>обучить учащихся обобщенным методам решения вычислительных, графических, качественных и экспериментальных задач как действенному средству формирования физических знаний и учебных умений;</w:t>
      </w:r>
    </w:p>
    <w:p w:rsidR="00A52282" w:rsidRPr="005B0EBA" w:rsidRDefault="00A52282" w:rsidP="00103C82">
      <w:pPr>
        <w:numPr>
          <w:ilvl w:val="0"/>
          <w:numId w:val="2"/>
        </w:numPr>
        <w:jc w:val="both"/>
      </w:pPr>
      <w:r w:rsidRPr="005B0EBA">
        <w:t>способствовать развитию мышления учащихся, их познавательной активности и самостоятельности, формированию современного понимания науки;</w:t>
      </w:r>
    </w:p>
    <w:p w:rsidR="00A52282" w:rsidRPr="005B0EBA" w:rsidRDefault="00A52282" w:rsidP="00103C82">
      <w:pPr>
        <w:numPr>
          <w:ilvl w:val="0"/>
          <w:numId w:val="2"/>
        </w:numPr>
        <w:jc w:val="both"/>
      </w:pPr>
      <w:r w:rsidRPr="005B0EBA">
        <w:t>способствовать интеллектуальному развитию учащихся, которое обеспечит переход от обучения к самообразованию.</w:t>
      </w:r>
    </w:p>
    <w:p w:rsidR="00A52282" w:rsidRPr="005B0EBA" w:rsidRDefault="00A52282" w:rsidP="00103C82">
      <w:pPr>
        <w:pStyle w:val="Default"/>
        <w:jc w:val="both"/>
        <w:rPr>
          <w:b/>
          <w:bCs/>
        </w:rPr>
      </w:pPr>
    </w:p>
    <w:p w:rsidR="00A52282" w:rsidRPr="005B0EBA" w:rsidRDefault="00A52282" w:rsidP="00103C82">
      <w:pPr>
        <w:pStyle w:val="Default"/>
        <w:jc w:val="both"/>
        <w:rPr>
          <w:b/>
          <w:bCs/>
        </w:rPr>
      </w:pPr>
      <w:r w:rsidRPr="005B0EBA">
        <w:rPr>
          <w:b/>
          <w:bCs/>
        </w:rPr>
        <w:t xml:space="preserve">Планируемые результаты усвоения </w:t>
      </w:r>
      <w:r w:rsidR="00FB67D1">
        <w:rPr>
          <w:b/>
          <w:bCs/>
        </w:rPr>
        <w:t>программы</w:t>
      </w:r>
    </w:p>
    <w:p w:rsidR="00A52282" w:rsidRPr="00A52282" w:rsidRDefault="00A52282" w:rsidP="00103C82">
      <w:pPr>
        <w:spacing w:before="100" w:beforeAutospacing="1" w:after="100" w:afterAutospacing="1"/>
        <w:jc w:val="both"/>
        <w:rPr>
          <w:b/>
        </w:rPr>
      </w:pPr>
      <w:r w:rsidRPr="00A52282">
        <w:rPr>
          <w:b/>
          <w:i/>
        </w:rPr>
        <w:t xml:space="preserve">К концу 11 класса </w:t>
      </w:r>
      <w:proofErr w:type="gramStart"/>
      <w:r w:rsidRPr="00A52282">
        <w:rPr>
          <w:b/>
          <w:i/>
        </w:rPr>
        <w:t>обучающийся</w:t>
      </w:r>
      <w:proofErr w:type="gramEnd"/>
      <w:r w:rsidRPr="00A52282">
        <w:rPr>
          <w:b/>
          <w:i/>
        </w:rPr>
        <w:t xml:space="preserve"> научится:</w:t>
      </w:r>
      <w:r w:rsidRPr="00A52282">
        <w:rPr>
          <w:b/>
        </w:rPr>
        <w:t xml:space="preserve"> </w:t>
      </w:r>
    </w:p>
    <w:p w:rsidR="00A52282" w:rsidRPr="00A52282" w:rsidRDefault="00A52282" w:rsidP="00103C82">
      <w:pPr>
        <w:jc w:val="both"/>
        <w:rPr>
          <w:rFonts w:eastAsia="Calibri"/>
          <w:lang w:eastAsia="en-US"/>
        </w:rPr>
      </w:pPr>
      <w:r w:rsidRPr="00A52282">
        <w:rPr>
          <w:rFonts w:eastAsia="Calibri"/>
          <w:lang w:eastAsia="en-US"/>
        </w:rPr>
        <w:t>- совершенствовать и расширять круг общих учебных умений, навыков и способов деятельности;</w:t>
      </w:r>
    </w:p>
    <w:p w:rsidR="00A52282" w:rsidRPr="00A52282" w:rsidRDefault="00A52282" w:rsidP="00103C82">
      <w:pPr>
        <w:jc w:val="both"/>
        <w:rPr>
          <w:rFonts w:eastAsia="Calibri"/>
          <w:lang w:eastAsia="en-US"/>
        </w:rPr>
      </w:pPr>
      <w:r w:rsidRPr="00A52282">
        <w:rPr>
          <w:rFonts w:eastAsia="Calibri"/>
          <w:lang w:eastAsia="en-US"/>
        </w:rPr>
        <w:t>- уметь самостоятельно и мотивированно организовывать и оценивать свою познавательную деятельность (от постановки цели до получения и оценки результата);</w:t>
      </w:r>
    </w:p>
    <w:p w:rsidR="00A52282" w:rsidRPr="00A52282" w:rsidRDefault="00A52282" w:rsidP="00103C82">
      <w:pPr>
        <w:jc w:val="both"/>
        <w:rPr>
          <w:rFonts w:eastAsia="Calibri"/>
          <w:lang w:eastAsia="en-US"/>
        </w:rPr>
      </w:pPr>
      <w:r w:rsidRPr="00A52282">
        <w:rPr>
          <w:rFonts w:eastAsia="Calibri"/>
          <w:lang w:eastAsia="en-US"/>
        </w:rPr>
        <w:t>- описывать и объяснять физические явления и свойства тел: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A52282" w:rsidRPr="00A52282" w:rsidRDefault="00A52282" w:rsidP="00103C82">
      <w:pPr>
        <w:jc w:val="both"/>
        <w:rPr>
          <w:rFonts w:eastAsia="Calibri"/>
          <w:lang w:eastAsia="en-US"/>
        </w:rPr>
      </w:pPr>
      <w:r w:rsidRPr="00A52282">
        <w:rPr>
          <w:rFonts w:eastAsia="Calibri"/>
          <w:lang w:eastAsia="en-US"/>
        </w:rPr>
        <w:lastRenderedPageBreak/>
        <w:t>- приводить примеры, показывающие, что физическая теория дает возможность объяснять известные явления природы и научные факты, предсказывать еще неизвестные явления; приводить примеры практического использования физических знаний: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A52282" w:rsidRPr="00A52282" w:rsidRDefault="00A52282" w:rsidP="00103C82">
      <w:pPr>
        <w:jc w:val="both"/>
        <w:rPr>
          <w:rFonts w:eastAsia="Calibri"/>
          <w:lang w:eastAsia="en-US"/>
        </w:rPr>
      </w:pPr>
      <w:r w:rsidRPr="00A52282">
        <w:rPr>
          <w:rFonts w:eastAsia="Calibri"/>
          <w:lang w:eastAsia="en-US"/>
        </w:rPr>
        <w:t>- использовать элементы причинно-следственного и структурно-функционального анализа, получают представление о роли физики в познании мира, физических и математических методах исследования.</w:t>
      </w:r>
    </w:p>
    <w:p w:rsidR="00A52282" w:rsidRPr="00A52282" w:rsidRDefault="00A52282" w:rsidP="00103C82">
      <w:pPr>
        <w:spacing w:before="100" w:beforeAutospacing="1" w:after="100" w:afterAutospacing="1"/>
        <w:jc w:val="both"/>
        <w:rPr>
          <w:b/>
        </w:rPr>
      </w:pPr>
      <w:r w:rsidRPr="00A52282">
        <w:rPr>
          <w:b/>
          <w:i/>
        </w:rPr>
        <w:t xml:space="preserve">Получит возможность научиться: </w:t>
      </w:r>
    </w:p>
    <w:p w:rsidR="00A52282" w:rsidRPr="00A52282" w:rsidRDefault="00A52282" w:rsidP="00103C82">
      <w:pPr>
        <w:jc w:val="both"/>
        <w:rPr>
          <w:rFonts w:eastAsia="Calibri"/>
          <w:lang w:eastAsia="en-US"/>
        </w:rPr>
      </w:pPr>
      <w:r w:rsidRPr="00A52282">
        <w:rPr>
          <w:rFonts w:eastAsia="Calibri"/>
          <w:lang w:eastAsia="en-US"/>
        </w:rPr>
        <w:t xml:space="preserve">- классифицировать предложенную задачу; </w:t>
      </w:r>
    </w:p>
    <w:p w:rsidR="00A52282" w:rsidRPr="00A52282" w:rsidRDefault="00A52282" w:rsidP="00103C82">
      <w:pPr>
        <w:jc w:val="both"/>
        <w:rPr>
          <w:rFonts w:eastAsia="Calibri"/>
          <w:lang w:eastAsia="en-US"/>
        </w:rPr>
      </w:pPr>
      <w:r w:rsidRPr="00A52282">
        <w:rPr>
          <w:rFonts w:eastAsia="Calibri"/>
          <w:lang w:eastAsia="en-US"/>
        </w:rPr>
        <w:t xml:space="preserve">- выполнять и оформлять эксперимент по заданному шаблону; </w:t>
      </w:r>
    </w:p>
    <w:p w:rsidR="00A52282" w:rsidRPr="00A52282" w:rsidRDefault="00A52282" w:rsidP="00103C82">
      <w:pPr>
        <w:jc w:val="both"/>
        <w:rPr>
          <w:rFonts w:eastAsia="Calibri"/>
          <w:lang w:eastAsia="en-US"/>
        </w:rPr>
      </w:pPr>
      <w:r w:rsidRPr="00A52282">
        <w:rPr>
          <w:rFonts w:eastAsia="Calibri"/>
          <w:lang w:eastAsia="en-US"/>
        </w:rPr>
        <w:t xml:space="preserve">- владеть различными методами решения задач: аналитическим, графическим, экспериментальным и т.д.; </w:t>
      </w:r>
    </w:p>
    <w:p w:rsidR="00A52282" w:rsidRPr="00A52282" w:rsidRDefault="00A52282" w:rsidP="00103C82">
      <w:pPr>
        <w:jc w:val="both"/>
        <w:rPr>
          <w:rFonts w:eastAsia="Calibri"/>
          <w:lang w:eastAsia="en-US"/>
        </w:rPr>
      </w:pPr>
      <w:r w:rsidRPr="00A52282">
        <w:rPr>
          <w:rFonts w:eastAsia="Calibri"/>
          <w:lang w:eastAsia="en-US"/>
        </w:rPr>
        <w:t xml:space="preserve">- выбирать рациональный способ решения задачи; </w:t>
      </w:r>
    </w:p>
    <w:p w:rsidR="00A52282" w:rsidRPr="00A52282" w:rsidRDefault="00A52282" w:rsidP="00103C82">
      <w:pPr>
        <w:jc w:val="both"/>
        <w:rPr>
          <w:rFonts w:eastAsia="Calibri"/>
          <w:lang w:eastAsia="en-US"/>
        </w:rPr>
      </w:pPr>
      <w:r w:rsidRPr="00A52282">
        <w:rPr>
          <w:rFonts w:eastAsia="Calibri"/>
          <w:lang w:eastAsia="en-US"/>
        </w:rPr>
        <w:t>- решать комбинированные задачи;</w:t>
      </w:r>
    </w:p>
    <w:p w:rsidR="00A52282" w:rsidRPr="00A52282" w:rsidRDefault="00A52282" w:rsidP="00103C82">
      <w:pPr>
        <w:jc w:val="both"/>
        <w:rPr>
          <w:rFonts w:eastAsia="Calibri"/>
          <w:lang w:eastAsia="en-US"/>
        </w:rPr>
      </w:pPr>
      <w:r w:rsidRPr="00A52282">
        <w:rPr>
          <w:rFonts w:eastAsia="Calibri"/>
          <w:lang w:eastAsia="en-US"/>
        </w:rPr>
        <w:t>- воспринимать различные источники информации, готовить сообщения, доклады, исследовательские работы;</w:t>
      </w:r>
    </w:p>
    <w:p w:rsidR="00A52282" w:rsidRPr="00A52282" w:rsidRDefault="00A52282" w:rsidP="00103C82">
      <w:pPr>
        <w:jc w:val="both"/>
        <w:rPr>
          <w:rFonts w:eastAsia="Calibri"/>
          <w:lang w:eastAsia="en-US"/>
        </w:rPr>
      </w:pPr>
      <w:r w:rsidRPr="00A52282">
        <w:rPr>
          <w:rFonts w:eastAsia="Calibri"/>
          <w:lang w:eastAsia="en-US"/>
        </w:rPr>
        <w:t>- самостоятельно создавать и применять алгоритмы познавательной деятельности для решения задач творческого и поискового характера;</w:t>
      </w:r>
    </w:p>
    <w:p w:rsidR="00A52282" w:rsidRPr="00A52282" w:rsidRDefault="00A52282" w:rsidP="00103C82">
      <w:pPr>
        <w:jc w:val="both"/>
        <w:rPr>
          <w:rFonts w:eastAsia="Calibri"/>
          <w:lang w:eastAsia="en-US"/>
        </w:rPr>
      </w:pPr>
      <w:r w:rsidRPr="00A52282">
        <w:rPr>
          <w:rFonts w:eastAsia="Calibri"/>
          <w:lang w:eastAsia="en-US"/>
        </w:rPr>
        <w:t>- осваивать методики и способы решения комплексных задач повышенной сложности.</w:t>
      </w:r>
    </w:p>
    <w:p w:rsidR="00A52282" w:rsidRPr="00A52282" w:rsidRDefault="00A52282" w:rsidP="00103C82">
      <w:pPr>
        <w:jc w:val="both"/>
        <w:rPr>
          <w:rFonts w:eastAsia="Calibri"/>
          <w:lang w:eastAsia="en-US"/>
        </w:rPr>
      </w:pPr>
    </w:p>
    <w:p w:rsidR="00A52282" w:rsidRPr="00A52282" w:rsidRDefault="00A52282" w:rsidP="00103C82">
      <w:pPr>
        <w:autoSpaceDE w:val="0"/>
        <w:autoSpaceDN w:val="0"/>
        <w:adjustRightInd w:val="0"/>
        <w:jc w:val="both"/>
        <w:rPr>
          <w:color w:val="000000"/>
        </w:rPr>
      </w:pPr>
      <w:r w:rsidRPr="00A52282">
        <w:rPr>
          <w:b/>
          <w:bCs/>
          <w:color w:val="000000"/>
        </w:rPr>
        <w:t xml:space="preserve">Личностные результаты: </w:t>
      </w:r>
    </w:p>
    <w:p w:rsidR="00A52282" w:rsidRPr="00A52282" w:rsidRDefault="00A52282" w:rsidP="00103C82">
      <w:pPr>
        <w:autoSpaceDE w:val="0"/>
        <w:autoSpaceDN w:val="0"/>
        <w:adjustRightInd w:val="0"/>
        <w:spacing w:after="27"/>
        <w:jc w:val="both"/>
        <w:rPr>
          <w:color w:val="000000"/>
        </w:rPr>
      </w:pPr>
      <w:r w:rsidRPr="00A52282">
        <w:rPr>
          <w:color w:val="000000"/>
        </w:rPr>
        <w:t xml:space="preserve">— умение управлять своей познавательной деятельностью; </w:t>
      </w:r>
    </w:p>
    <w:p w:rsidR="00A52282" w:rsidRPr="00A52282" w:rsidRDefault="00A52282" w:rsidP="00103C82">
      <w:pPr>
        <w:autoSpaceDE w:val="0"/>
        <w:autoSpaceDN w:val="0"/>
        <w:adjustRightInd w:val="0"/>
        <w:spacing w:after="27"/>
        <w:jc w:val="both"/>
        <w:rPr>
          <w:color w:val="000000"/>
        </w:rPr>
      </w:pPr>
      <w:r w:rsidRPr="00A52282">
        <w:rPr>
          <w:color w:val="000000"/>
        </w:rPr>
        <w:t xml:space="preserve">— умение сотрудничать </w:t>
      </w:r>
      <w:proofErr w:type="gramStart"/>
      <w:r w:rsidRPr="00A52282">
        <w:rPr>
          <w:color w:val="000000"/>
        </w:rPr>
        <w:t>со</w:t>
      </w:r>
      <w:proofErr w:type="gramEnd"/>
      <w:r w:rsidRPr="00A52282">
        <w:rPr>
          <w:color w:val="000000"/>
        </w:rPr>
        <w:t xml:space="preserve"> взрослым, сверстниками, детьми младшего возраста в образовательной, учебно-исследовательской, проектной и других видах деятельности; </w:t>
      </w:r>
    </w:p>
    <w:p w:rsidR="00A52282" w:rsidRPr="00A52282" w:rsidRDefault="00A52282" w:rsidP="00103C82">
      <w:pPr>
        <w:autoSpaceDE w:val="0"/>
        <w:autoSpaceDN w:val="0"/>
        <w:adjustRightInd w:val="0"/>
        <w:spacing w:after="27"/>
        <w:jc w:val="both"/>
        <w:rPr>
          <w:color w:val="000000"/>
        </w:rPr>
      </w:pPr>
      <w:r w:rsidRPr="00A52282">
        <w:rPr>
          <w:color w:val="000000"/>
        </w:rPr>
        <w:t xml:space="preserve">— положительное отношение к труду, </w:t>
      </w:r>
      <w:proofErr w:type="spellStart"/>
      <w:r w:rsidRPr="00A52282">
        <w:rPr>
          <w:color w:val="000000"/>
        </w:rPr>
        <w:t>целеустремлѐнность</w:t>
      </w:r>
      <w:proofErr w:type="spellEnd"/>
      <w:r w:rsidRPr="00A52282">
        <w:rPr>
          <w:color w:val="000000"/>
        </w:rPr>
        <w:t xml:space="preserve">. </w:t>
      </w:r>
    </w:p>
    <w:p w:rsidR="00A52282" w:rsidRPr="00A52282" w:rsidRDefault="00A52282" w:rsidP="00103C82">
      <w:pPr>
        <w:jc w:val="both"/>
        <w:rPr>
          <w:color w:val="000000"/>
        </w:rPr>
      </w:pPr>
      <w:r w:rsidRPr="00A52282">
        <w:rPr>
          <w:color w:val="000000"/>
        </w:rPr>
        <w:t xml:space="preserve">— положительное отношение к российской физической науке; </w:t>
      </w:r>
    </w:p>
    <w:p w:rsidR="00A52282" w:rsidRPr="00A52282" w:rsidRDefault="00A52282" w:rsidP="00103C82">
      <w:pPr>
        <w:jc w:val="both"/>
        <w:rPr>
          <w:color w:val="000000"/>
        </w:rPr>
      </w:pPr>
      <w:r w:rsidRPr="00A52282">
        <w:rPr>
          <w:color w:val="000000"/>
        </w:rPr>
        <w:t xml:space="preserve">— готовность к осознанному выбору профессии. </w:t>
      </w:r>
    </w:p>
    <w:p w:rsidR="00A52282" w:rsidRPr="00A52282" w:rsidRDefault="00A52282" w:rsidP="00103C82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A52282" w:rsidRPr="00A52282" w:rsidRDefault="00A52282" w:rsidP="00103C82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proofErr w:type="spellStart"/>
      <w:r w:rsidRPr="00A52282">
        <w:rPr>
          <w:b/>
          <w:bCs/>
          <w:color w:val="000000"/>
        </w:rPr>
        <w:t>Метапредметные</w:t>
      </w:r>
      <w:proofErr w:type="spellEnd"/>
      <w:r w:rsidRPr="00A52282">
        <w:rPr>
          <w:b/>
          <w:bCs/>
          <w:color w:val="000000"/>
        </w:rPr>
        <w:t xml:space="preserve"> результаты:</w:t>
      </w:r>
    </w:p>
    <w:p w:rsidR="00A52282" w:rsidRPr="00A52282" w:rsidRDefault="00A52282" w:rsidP="00103C82">
      <w:pPr>
        <w:autoSpaceDE w:val="0"/>
        <w:autoSpaceDN w:val="0"/>
        <w:adjustRightInd w:val="0"/>
        <w:spacing w:after="27"/>
        <w:jc w:val="both"/>
        <w:rPr>
          <w:color w:val="000000"/>
        </w:rPr>
      </w:pPr>
    </w:p>
    <w:p w:rsidR="00A52282" w:rsidRPr="00A52282" w:rsidRDefault="00A52282" w:rsidP="00103C82">
      <w:pPr>
        <w:autoSpaceDE w:val="0"/>
        <w:autoSpaceDN w:val="0"/>
        <w:adjustRightInd w:val="0"/>
        <w:spacing w:after="27"/>
        <w:jc w:val="both"/>
        <w:rPr>
          <w:color w:val="000000"/>
        </w:rPr>
      </w:pPr>
      <w:r w:rsidRPr="00A52282">
        <w:rPr>
          <w:i/>
          <w:iCs/>
          <w:color w:val="000000"/>
        </w:rPr>
        <w:t xml:space="preserve">освоение регулятивных универсальных учебных действий: </w:t>
      </w:r>
    </w:p>
    <w:p w:rsidR="00A52282" w:rsidRPr="00A52282" w:rsidRDefault="00A52282" w:rsidP="00103C82">
      <w:pPr>
        <w:autoSpaceDE w:val="0"/>
        <w:autoSpaceDN w:val="0"/>
        <w:adjustRightInd w:val="0"/>
        <w:spacing w:after="27"/>
        <w:jc w:val="both"/>
        <w:rPr>
          <w:color w:val="000000"/>
        </w:rPr>
      </w:pPr>
      <w:r w:rsidRPr="00A52282">
        <w:rPr>
          <w:color w:val="000000"/>
        </w:rPr>
        <w:t xml:space="preserve">— самостоятельно определять цели, ставить и формулировать собственные задачи в образовательной деятельности и жизненных ситуациях; </w:t>
      </w:r>
    </w:p>
    <w:p w:rsidR="00A52282" w:rsidRPr="00A52282" w:rsidRDefault="00A52282" w:rsidP="00103C82">
      <w:pPr>
        <w:autoSpaceDE w:val="0"/>
        <w:autoSpaceDN w:val="0"/>
        <w:adjustRightInd w:val="0"/>
        <w:spacing w:after="27"/>
        <w:jc w:val="both"/>
        <w:rPr>
          <w:color w:val="000000"/>
        </w:rPr>
      </w:pPr>
      <w:r w:rsidRPr="00A52282">
        <w:rPr>
          <w:color w:val="000000"/>
        </w:rPr>
        <w:t xml:space="preserve">— оценивать ресурсы, в том числе время и другие нематериальные ресурсы,— сопоставлять имеющиеся возможности и необходимые для достижения цели ресурсы; </w:t>
      </w:r>
    </w:p>
    <w:p w:rsidR="00A52282" w:rsidRPr="00A52282" w:rsidRDefault="00A52282" w:rsidP="00103C82">
      <w:pPr>
        <w:autoSpaceDE w:val="0"/>
        <w:autoSpaceDN w:val="0"/>
        <w:adjustRightInd w:val="0"/>
        <w:spacing w:after="27"/>
        <w:jc w:val="both"/>
        <w:rPr>
          <w:color w:val="000000"/>
        </w:rPr>
      </w:pPr>
      <w:r w:rsidRPr="00A52282">
        <w:rPr>
          <w:color w:val="000000"/>
        </w:rPr>
        <w:t xml:space="preserve">— определять несколько путей достижения поставленной цели; </w:t>
      </w:r>
    </w:p>
    <w:p w:rsidR="00A52282" w:rsidRPr="00A52282" w:rsidRDefault="00A52282" w:rsidP="00103C82">
      <w:pPr>
        <w:autoSpaceDE w:val="0"/>
        <w:autoSpaceDN w:val="0"/>
        <w:adjustRightInd w:val="0"/>
        <w:spacing w:after="27"/>
        <w:jc w:val="both"/>
        <w:rPr>
          <w:color w:val="000000"/>
        </w:rPr>
      </w:pPr>
      <w:r w:rsidRPr="00A52282">
        <w:rPr>
          <w:color w:val="000000"/>
        </w:rPr>
        <w:t xml:space="preserve">— задавать параметры и критерии, по которым можно определить, что цель достигнута; </w:t>
      </w:r>
    </w:p>
    <w:p w:rsidR="00A52282" w:rsidRPr="00A52282" w:rsidRDefault="00A52282" w:rsidP="00103C82">
      <w:pPr>
        <w:autoSpaceDE w:val="0"/>
        <w:autoSpaceDN w:val="0"/>
        <w:adjustRightInd w:val="0"/>
        <w:spacing w:after="27"/>
        <w:jc w:val="both"/>
        <w:rPr>
          <w:color w:val="000000"/>
        </w:rPr>
      </w:pPr>
      <w:r w:rsidRPr="00A52282">
        <w:rPr>
          <w:color w:val="000000"/>
        </w:rPr>
        <w:t xml:space="preserve">— осознавать последствия достижения поставленной цели в деятельности, собственной жизни и жизни окружающих людей; </w:t>
      </w:r>
    </w:p>
    <w:p w:rsidR="00A52282" w:rsidRPr="00A52282" w:rsidRDefault="00A52282" w:rsidP="00103C82">
      <w:pPr>
        <w:autoSpaceDE w:val="0"/>
        <w:autoSpaceDN w:val="0"/>
        <w:adjustRightInd w:val="0"/>
        <w:spacing w:after="27"/>
        <w:jc w:val="both"/>
        <w:rPr>
          <w:color w:val="000000"/>
        </w:rPr>
      </w:pPr>
      <w:r w:rsidRPr="00A52282">
        <w:rPr>
          <w:i/>
          <w:iCs/>
          <w:color w:val="000000"/>
        </w:rPr>
        <w:t xml:space="preserve"> освоение познавательных универсальных учебных действий: </w:t>
      </w:r>
    </w:p>
    <w:p w:rsidR="00A52282" w:rsidRPr="00A52282" w:rsidRDefault="00A52282" w:rsidP="00103C82">
      <w:pPr>
        <w:autoSpaceDE w:val="0"/>
        <w:autoSpaceDN w:val="0"/>
        <w:adjustRightInd w:val="0"/>
        <w:spacing w:after="27"/>
        <w:jc w:val="both"/>
        <w:rPr>
          <w:color w:val="000000"/>
        </w:rPr>
      </w:pPr>
      <w:r w:rsidRPr="00A52282">
        <w:rPr>
          <w:color w:val="000000"/>
        </w:rPr>
        <w:t xml:space="preserve">— распознавать и фиксировать противоречия в информационных источниках; </w:t>
      </w:r>
    </w:p>
    <w:p w:rsidR="00A52282" w:rsidRPr="00A52282" w:rsidRDefault="00A52282" w:rsidP="00103C82">
      <w:pPr>
        <w:autoSpaceDE w:val="0"/>
        <w:autoSpaceDN w:val="0"/>
        <w:adjustRightInd w:val="0"/>
        <w:spacing w:after="27"/>
        <w:jc w:val="both"/>
        <w:rPr>
          <w:color w:val="000000"/>
        </w:rPr>
      </w:pPr>
      <w:r w:rsidRPr="00A52282">
        <w:rPr>
          <w:color w:val="000000"/>
        </w:rPr>
        <w:t xml:space="preserve">— использовать различные модельно-схематические средства для представления выявленных в информационных источниках </w:t>
      </w:r>
      <w:proofErr w:type="spellStart"/>
      <w:r w:rsidRPr="00A52282">
        <w:rPr>
          <w:color w:val="000000"/>
        </w:rPr>
        <w:t>противоречи</w:t>
      </w:r>
      <w:proofErr w:type="spellEnd"/>
      <w:r w:rsidRPr="00A52282">
        <w:rPr>
          <w:color w:val="000000"/>
        </w:rPr>
        <w:t xml:space="preserve">— </w:t>
      </w:r>
      <w:proofErr w:type="gramStart"/>
      <w:r w:rsidRPr="00A52282">
        <w:rPr>
          <w:color w:val="000000"/>
        </w:rPr>
        <w:t>ис</w:t>
      </w:r>
      <w:proofErr w:type="gramEnd"/>
      <w:r w:rsidRPr="00A52282">
        <w:rPr>
          <w:color w:val="000000"/>
        </w:rPr>
        <w:t xml:space="preserve">кать и находить </w:t>
      </w:r>
      <w:proofErr w:type="spellStart"/>
      <w:r w:rsidRPr="00A52282">
        <w:rPr>
          <w:color w:val="000000"/>
        </w:rPr>
        <w:t>обобщѐнные</w:t>
      </w:r>
      <w:proofErr w:type="spellEnd"/>
      <w:r w:rsidRPr="00A52282">
        <w:rPr>
          <w:color w:val="000000"/>
        </w:rPr>
        <w:t xml:space="preserve"> способы решения задач; </w:t>
      </w:r>
    </w:p>
    <w:p w:rsidR="00A52282" w:rsidRPr="00A52282" w:rsidRDefault="00A52282" w:rsidP="00103C82">
      <w:pPr>
        <w:autoSpaceDE w:val="0"/>
        <w:autoSpaceDN w:val="0"/>
        <w:adjustRightInd w:val="0"/>
        <w:spacing w:after="27"/>
        <w:jc w:val="both"/>
        <w:rPr>
          <w:color w:val="000000"/>
        </w:rPr>
      </w:pPr>
      <w:r w:rsidRPr="00A52282">
        <w:rPr>
          <w:color w:val="000000"/>
        </w:rPr>
        <w:t xml:space="preserve">— приводить критические аргументы, как в отношении собственного суждения, так и в отношении действий и суждений другого человека; </w:t>
      </w:r>
    </w:p>
    <w:p w:rsidR="00A52282" w:rsidRPr="00A52282" w:rsidRDefault="00A52282" w:rsidP="00103C82">
      <w:pPr>
        <w:autoSpaceDE w:val="0"/>
        <w:autoSpaceDN w:val="0"/>
        <w:adjustRightInd w:val="0"/>
        <w:spacing w:after="27"/>
        <w:jc w:val="both"/>
        <w:rPr>
          <w:color w:val="000000"/>
        </w:rPr>
      </w:pPr>
      <w:r w:rsidRPr="00A52282">
        <w:rPr>
          <w:color w:val="000000"/>
        </w:rPr>
        <w:t xml:space="preserve">— анализировать и преобразовывать проблемно-противоречивые ситуации; </w:t>
      </w:r>
    </w:p>
    <w:p w:rsidR="00A52282" w:rsidRPr="00A52282" w:rsidRDefault="00A52282" w:rsidP="00103C82">
      <w:pPr>
        <w:autoSpaceDE w:val="0"/>
        <w:autoSpaceDN w:val="0"/>
        <w:adjustRightInd w:val="0"/>
        <w:spacing w:after="27"/>
        <w:jc w:val="both"/>
        <w:rPr>
          <w:color w:val="000000"/>
        </w:rPr>
      </w:pPr>
      <w:r w:rsidRPr="00A52282">
        <w:rPr>
          <w:color w:val="000000"/>
        </w:rPr>
        <w:lastRenderedPageBreak/>
        <w:t xml:space="preserve">— выстраивать индивидуальную образовательную траекторию, учитывая ограничения со стороны других участников и ресурсные ограничены; </w:t>
      </w:r>
    </w:p>
    <w:p w:rsidR="00A52282" w:rsidRPr="00A52282" w:rsidRDefault="00A52282" w:rsidP="00103C82">
      <w:pPr>
        <w:autoSpaceDE w:val="0"/>
        <w:autoSpaceDN w:val="0"/>
        <w:adjustRightInd w:val="0"/>
        <w:jc w:val="both"/>
        <w:rPr>
          <w:color w:val="000000"/>
        </w:rPr>
      </w:pPr>
      <w:r w:rsidRPr="00A52282">
        <w:rPr>
          <w:color w:val="000000"/>
        </w:rPr>
        <w:t xml:space="preserve">— занимать разные позиции в познавательной деятельности (быть учеником и учителем; формулировать образовательный запрос и выполнять консультативные функции самостоятельно; ставить проблему и работать над </w:t>
      </w:r>
      <w:proofErr w:type="spellStart"/>
      <w:r w:rsidRPr="00A52282">
        <w:rPr>
          <w:color w:val="000000"/>
        </w:rPr>
        <w:t>еѐ</w:t>
      </w:r>
      <w:proofErr w:type="spellEnd"/>
      <w:r w:rsidRPr="00A52282">
        <w:rPr>
          <w:color w:val="000000"/>
        </w:rPr>
        <w:t xml:space="preserve"> решением; управлять совместной познавательной деятельностью и подчиняться); </w:t>
      </w:r>
    </w:p>
    <w:p w:rsidR="00A52282" w:rsidRPr="00A52282" w:rsidRDefault="00A52282" w:rsidP="00103C82">
      <w:pPr>
        <w:autoSpaceDE w:val="0"/>
        <w:autoSpaceDN w:val="0"/>
        <w:adjustRightInd w:val="0"/>
        <w:jc w:val="both"/>
        <w:rPr>
          <w:color w:val="000000"/>
        </w:rPr>
      </w:pPr>
      <w:r w:rsidRPr="00A52282">
        <w:rPr>
          <w:i/>
          <w:iCs/>
          <w:color w:val="000000"/>
        </w:rPr>
        <w:t xml:space="preserve">освоение коммуникативных универсальных учебных действий: </w:t>
      </w:r>
    </w:p>
    <w:p w:rsidR="00A52282" w:rsidRPr="00A52282" w:rsidRDefault="00A52282" w:rsidP="00103C82">
      <w:pPr>
        <w:autoSpaceDE w:val="0"/>
        <w:autoSpaceDN w:val="0"/>
        <w:adjustRightInd w:val="0"/>
        <w:spacing w:after="27"/>
        <w:jc w:val="both"/>
        <w:rPr>
          <w:color w:val="000000"/>
        </w:rPr>
      </w:pPr>
      <w:r w:rsidRPr="00A52282">
        <w:rPr>
          <w:color w:val="000000"/>
        </w:rPr>
        <w:t xml:space="preserve">— осуществлять деловую коммуникацию, как со сверстниками, так и </w:t>
      </w:r>
      <w:proofErr w:type="gramStart"/>
      <w:r w:rsidRPr="00A52282">
        <w:rPr>
          <w:color w:val="000000"/>
        </w:rPr>
        <w:t>со</w:t>
      </w:r>
      <w:proofErr w:type="gramEnd"/>
      <w:r w:rsidRPr="00A52282">
        <w:rPr>
          <w:color w:val="000000"/>
        </w:rPr>
        <w:t xml:space="preserve"> взрослыми (как внутри образовательной организации, так и за </w:t>
      </w:r>
      <w:proofErr w:type="spellStart"/>
      <w:r w:rsidRPr="00A52282">
        <w:rPr>
          <w:color w:val="000000"/>
        </w:rPr>
        <w:t>еѐ</w:t>
      </w:r>
      <w:proofErr w:type="spellEnd"/>
      <w:r w:rsidRPr="00A52282">
        <w:rPr>
          <w:color w:val="000000"/>
        </w:rPr>
        <w:t xml:space="preserve"> пределами); </w:t>
      </w:r>
    </w:p>
    <w:p w:rsidR="00A52282" w:rsidRPr="00A52282" w:rsidRDefault="00A52282" w:rsidP="00103C82">
      <w:pPr>
        <w:autoSpaceDE w:val="0"/>
        <w:autoSpaceDN w:val="0"/>
        <w:adjustRightInd w:val="0"/>
        <w:spacing w:after="27"/>
        <w:jc w:val="both"/>
        <w:rPr>
          <w:color w:val="000000"/>
        </w:rPr>
      </w:pPr>
      <w:r w:rsidRPr="00A52282">
        <w:rPr>
          <w:color w:val="000000"/>
        </w:rPr>
        <w:t xml:space="preserve">— при осуществлении групповой работы быть как руководителем, так и леном проектной команды в разных ролях (генератором идей, критиком, исполнителем, презентующим и т. д.); </w:t>
      </w:r>
    </w:p>
    <w:p w:rsidR="00A52282" w:rsidRPr="00A52282" w:rsidRDefault="00A52282" w:rsidP="00103C82">
      <w:pPr>
        <w:autoSpaceDE w:val="0"/>
        <w:autoSpaceDN w:val="0"/>
        <w:adjustRightInd w:val="0"/>
        <w:spacing w:after="27"/>
        <w:jc w:val="both"/>
        <w:rPr>
          <w:color w:val="000000"/>
        </w:rPr>
      </w:pPr>
      <w:r w:rsidRPr="00A52282">
        <w:rPr>
          <w:color w:val="000000"/>
        </w:rPr>
        <w:t xml:space="preserve">— согласовывать позиции членов команды в процессе работы над общим продуктом/решением; </w:t>
      </w:r>
    </w:p>
    <w:p w:rsidR="00A52282" w:rsidRPr="00A52282" w:rsidRDefault="00A52282" w:rsidP="00103C82">
      <w:pPr>
        <w:autoSpaceDE w:val="0"/>
        <w:autoSpaceDN w:val="0"/>
        <w:adjustRightInd w:val="0"/>
        <w:spacing w:after="27"/>
        <w:jc w:val="both"/>
        <w:rPr>
          <w:color w:val="000000"/>
        </w:rPr>
      </w:pPr>
      <w:r w:rsidRPr="00A52282">
        <w:rPr>
          <w:color w:val="000000"/>
        </w:rPr>
        <w:t xml:space="preserve">— подбирать </w:t>
      </w:r>
      <w:proofErr w:type="spellStart"/>
      <w:r w:rsidRPr="00A52282">
        <w:rPr>
          <w:color w:val="000000"/>
        </w:rPr>
        <w:t>партнѐров</w:t>
      </w:r>
      <w:proofErr w:type="spellEnd"/>
      <w:r w:rsidRPr="00A52282">
        <w:rPr>
          <w:color w:val="000000"/>
        </w:rPr>
        <w:t xml:space="preserve"> для деловой коммуникации, исходя из соображений результативности взаимодействия, а не личных симпатий; </w:t>
      </w:r>
    </w:p>
    <w:p w:rsidR="00A52282" w:rsidRPr="00A52282" w:rsidRDefault="00A52282" w:rsidP="00103C82">
      <w:pPr>
        <w:autoSpaceDE w:val="0"/>
        <w:autoSpaceDN w:val="0"/>
        <w:adjustRightInd w:val="0"/>
        <w:spacing w:after="27"/>
        <w:jc w:val="both"/>
        <w:rPr>
          <w:color w:val="000000"/>
        </w:rPr>
      </w:pPr>
      <w:r w:rsidRPr="00A52282">
        <w:rPr>
          <w:color w:val="000000"/>
        </w:rPr>
        <w:t xml:space="preserve">— воспринимать критические замечания как ресурс собственного развития; </w:t>
      </w:r>
    </w:p>
    <w:p w:rsidR="00A52282" w:rsidRPr="00A52282" w:rsidRDefault="00A52282" w:rsidP="00103C82">
      <w:pPr>
        <w:autoSpaceDE w:val="0"/>
        <w:autoSpaceDN w:val="0"/>
        <w:adjustRightInd w:val="0"/>
        <w:jc w:val="both"/>
        <w:rPr>
          <w:color w:val="000000"/>
        </w:rPr>
      </w:pPr>
      <w:r w:rsidRPr="00A52282">
        <w:rPr>
          <w:color w:val="000000"/>
        </w:rPr>
        <w:t xml:space="preserve">— точно и </w:t>
      </w:r>
      <w:proofErr w:type="spellStart"/>
      <w:r w:rsidRPr="00A52282">
        <w:rPr>
          <w:color w:val="000000"/>
        </w:rPr>
        <w:t>ѐмко</w:t>
      </w:r>
      <w:proofErr w:type="spellEnd"/>
      <w:r w:rsidRPr="00A52282">
        <w:rPr>
          <w:color w:val="000000"/>
        </w:rPr>
        <w:t xml:space="preserve">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 </w:t>
      </w:r>
    </w:p>
    <w:p w:rsidR="00A52282" w:rsidRPr="00A52282" w:rsidRDefault="00A52282" w:rsidP="00103C82">
      <w:pPr>
        <w:autoSpaceDE w:val="0"/>
        <w:autoSpaceDN w:val="0"/>
        <w:adjustRightInd w:val="0"/>
        <w:jc w:val="both"/>
        <w:rPr>
          <w:color w:val="000000"/>
        </w:rPr>
      </w:pPr>
    </w:p>
    <w:p w:rsidR="00A52282" w:rsidRPr="00A52282" w:rsidRDefault="00A52282" w:rsidP="00103C82">
      <w:pPr>
        <w:autoSpaceDE w:val="0"/>
        <w:autoSpaceDN w:val="0"/>
        <w:adjustRightInd w:val="0"/>
        <w:jc w:val="both"/>
        <w:rPr>
          <w:color w:val="000000"/>
        </w:rPr>
      </w:pPr>
      <w:r w:rsidRPr="00A52282">
        <w:rPr>
          <w:b/>
          <w:bCs/>
          <w:color w:val="000000"/>
        </w:rPr>
        <w:t>Предметные результаты</w:t>
      </w:r>
      <w:r w:rsidRPr="00A52282">
        <w:rPr>
          <w:color w:val="000000"/>
        </w:rPr>
        <w:t xml:space="preserve">: </w:t>
      </w:r>
    </w:p>
    <w:p w:rsidR="00A52282" w:rsidRPr="00A52282" w:rsidRDefault="00A52282" w:rsidP="00103C82">
      <w:pPr>
        <w:autoSpaceDE w:val="0"/>
        <w:autoSpaceDN w:val="0"/>
        <w:adjustRightInd w:val="0"/>
        <w:spacing w:after="27"/>
        <w:jc w:val="both"/>
        <w:rPr>
          <w:color w:val="000000"/>
        </w:rPr>
      </w:pPr>
      <w:r w:rsidRPr="00A52282">
        <w:rPr>
          <w:color w:val="000000"/>
        </w:rPr>
        <w:t xml:space="preserve">— </w:t>
      </w:r>
      <w:proofErr w:type="spellStart"/>
      <w:r w:rsidRPr="00A52282">
        <w:rPr>
          <w:color w:val="000000"/>
        </w:rPr>
        <w:t>сформированность</w:t>
      </w:r>
      <w:proofErr w:type="spellEnd"/>
      <w:r w:rsidRPr="00A52282">
        <w:rPr>
          <w:color w:val="000000"/>
        </w:rPr>
        <w:t xml:space="preserve"> представлений о закономерной связи и познаваемости явлений природы, об объективности научного знания, о роли и месте физики в современной научной картине мира; понимание роли физики в формировании кругозора и функциональной грамотности человека для решения практических задач; </w:t>
      </w:r>
    </w:p>
    <w:p w:rsidR="00A52282" w:rsidRPr="00A52282" w:rsidRDefault="00A52282" w:rsidP="00103C82">
      <w:pPr>
        <w:autoSpaceDE w:val="0"/>
        <w:autoSpaceDN w:val="0"/>
        <w:adjustRightInd w:val="0"/>
        <w:spacing w:after="27"/>
        <w:jc w:val="both"/>
        <w:rPr>
          <w:color w:val="000000"/>
        </w:rPr>
      </w:pPr>
      <w:r w:rsidRPr="00A52282">
        <w:rPr>
          <w:color w:val="000000"/>
        </w:rPr>
        <w:t xml:space="preserve">—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 </w:t>
      </w:r>
    </w:p>
    <w:p w:rsidR="00A52282" w:rsidRPr="00A52282" w:rsidRDefault="00A52282" w:rsidP="00103C82">
      <w:pPr>
        <w:autoSpaceDE w:val="0"/>
        <w:autoSpaceDN w:val="0"/>
        <w:adjustRightInd w:val="0"/>
        <w:spacing w:after="27"/>
        <w:jc w:val="both"/>
        <w:rPr>
          <w:color w:val="000000"/>
        </w:rPr>
      </w:pPr>
      <w:r w:rsidRPr="00A52282">
        <w:rPr>
          <w:color w:val="000000"/>
        </w:rPr>
        <w:t xml:space="preserve">— </w:t>
      </w:r>
      <w:proofErr w:type="spellStart"/>
      <w:r w:rsidRPr="00A52282">
        <w:rPr>
          <w:color w:val="000000"/>
        </w:rPr>
        <w:t>сформированность</w:t>
      </w:r>
      <w:proofErr w:type="spellEnd"/>
      <w:r w:rsidRPr="00A52282">
        <w:rPr>
          <w:color w:val="000000"/>
        </w:rPr>
        <w:t xml:space="preserve">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 </w:t>
      </w:r>
    </w:p>
    <w:p w:rsidR="00A52282" w:rsidRPr="00A52282" w:rsidRDefault="00A52282" w:rsidP="00103C82">
      <w:pPr>
        <w:autoSpaceDE w:val="0"/>
        <w:autoSpaceDN w:val="0"/>
        <w:adjustRightInd w:val="0"/>
        <w:spacing w:after="27"/>
        <w:jc w:val="both"/>
        <w:rPr>
          <w:color w:val="000000"/>
        </w:rPr>
      </w:pPr>
      <w:r w:rsidRPr="00A52282">
        <w:rPr>
          <w:color w:val="000000"/>
        </w:rPr>
        <w:t xml:space="preserve">— владение основными методами научного познания, используемыми в физике: наблюдение, описание, измерение, эксперимент; владение умениями обрабатывать результаты измерений, обнаруживать зависимость между физическими величинами, объяснять полученные результаты и делать выводы; </w:t>
      </w:r>
    </w:p>
    <w:p w:rsidR="00A52282" w:rsidRPr="00A52282" w:rsidRDefault="00A52282" w:rsidP="00103C82">
      <w:pPr>
        <w:autoSpaceDE w:val="0"/>
        <w:autoSpaceDN w:val="0"/>
        <w:adjustRightInd w:val="0"/>
        <w:spacing w:after="27"/>
        <w:jc w:val="both"/>
        <w:rPr>
          <w:color w:val="000000"/>
        </w:rPr>
      </w:pPr>
      <w:r w:rsidRPr="00A52282">
        <w:rPr>
          <w:color w:val="000000"/>
        </w:rPr>
        <w:t xml:space="preserve">— 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исследования; владение умениями описывать и объяснять самостоятельно </w:t>
      </w:r>
      <w:proofErr w:type="spellStart"/>
      <w:r w:rsidRPr="00A52282">
        <w:rPr>
          <w:color w:val="000000"/>
        </w:rPr>
        <w:t>проведѐнные</w:t>
      </w:r>
      <w:proofErr w:type="spellEnd"/>
      <w:r w:rsidRPr="00A52282">
        <w:rPr>
          <w:color w:val="000000"/>
        </w:rPr>
        <w:t xml:space="preserve"> эксперименты, анализировать результаты полученной из экспериментов информации, определять достоверность полученного результата; </w:t>
      </w:r>
    </w:p>
    <w:p w:rsidR="00A52282" w:rsidRPr="00A52282" w:rsidRDefault="00A52282" w:rsidP="00103C82">
      <w:pPr>
        <w:autoSpaceDE w:val="0"/>
        <w:autoSpaceDN w:val="0"/>
        <w:adjustRightInd w:val="0"/>
        <w:spacing w:after="27"/>
        <w:jc w:val="both"/>
        <w:rPr>
          <w:color w:val="000000"/>
        </w:rPr>
      </w:pPr>
      <w:r w:rsidRPr="00A52282">
        <w:rPr>
          <w:color w:val="000000"/>
        </w:rPr>
        <w:t xml:space="preserve">— умение решать физические задачи; </w:t>
      </w:r>
    </w:p>
    <w:p w:rsidR="00A52282" w:rsidRPr="00A52282" w:rsidRDefault="00A52282" w:rsidP="00103C82">
      <w:pPr>
        <w:autoSpaceDE w:val="0"/>
        <w:autoSpaceDN w:val="0"/>
        <w:adjustRightInd w:val="0"/>
        <w:spacing w:after="27"/>
        <w:jc w:val="both"/>
        <w:rPr>
          <w:color w:val="000000"/>
        </w:rPr>
      </w:pPr>
      <w:r w:rsidRPr="00A52282">
        <w:rPr>
          <w:color w:val="000000"/>
        </w:rPr>
        <w:t xml:space="preserve">— </w:t>
      </w:r>
      <w:proofErr w:type="spellStart"/>
      <w:r w:rsidRPr="00A52282">
        <w:rPr>
          <w:color w:val="000000"/>
        </w:rPr>
        <w:t>сформированность</w:t>
      </w:r>
      <w:proofErr w:type="spellEnd"/>
      <w:r w:rsidRPr="00A52282">
        <w:rPr>
          <w:color w:val="000000"/>
        </w:rPr>
        <w:t xml:space="preserve">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 </w:t>
      </w:r>
    </w:p>
    <w:p w:rsidR="00A52282" w:rsidRPr="00A52282" w:rsidRDefault="00A52282" w:rsidP="00103C82">
      <w:pPr>
        <w:autoSpaceDE w:val="0"/>
        <w:autoSpaceDN w:val="0"/>
        <w:adjustRightInd w:val="0"/>
        <w:jc w:val="both"/>
        <w:rPr>
          <w:color w:val="000000"/>
        </w:rPr>
      </w:pPr>
      <w:r w:rsidRPr="00A52282">
        <w:rPr>
          <w:color w:val="000000"/>
        </w:rPr>
        <w:t xml:space="preserve">— </w:t>
      </w:r>
      <w:proofErr w:type="spellStart"/>
      <w:r w:rsidRPr="00A52282">
        <w:rPr>
          <w:color w:val="000000"/>
        </w:rPr>
        <w:t>сформированность</w:t>
      </w:r>
      <w:proofErr w:type="spellEnd"/>
      <w:r w:rsidRPr="00A52282">
        <w:rPr>
          <w:color w:val="000000"/>
        </w:rPr>
        <w:t xml:space="preserve"> собственной позиции по отношению к физической информации, получаемой из разных источников. </w:t>
      </w:r>
    </w:p>
    <w:p w:rsidR="00A52282" w:rsidRPr="00A52282" w:rsidRDefault="00A52282" w:rsidP="00103C82">
      <w:pPr>
        <w:autoSpaceDE w:val="0"/>
        <w:autoSpaceDN w:val="0"/>
        <w:adjustRightInd w:val="0"/>
        <w:jc w:val="both"/>
        <w:rPr>
          <w:color w:val="000000"/>
        </w:rPr>
      </w:pPr>
    </w:p>
    <w:p w:rsidR="00A941E2" w:rsidRPr="005B0EBA" w:rsidRDefault="00A941E2" w:rsidP="00FD6D3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A941E2">
        <w:rPr>
          <w:b/>
          <w:bCs/>
          <w:color w:val="000000"/>
        </w:rPr>
        <w:t xml:space="preserve">Содержание </w:t>
      </w:r>
      <w:r w:rsidR="00FD6D30" w:rsidRPr="005B0EBA">
        <w:rPr>
          <w:b/>
          <w:bCs/>
          <w:color w:val="000000"/>
        </w:rPr>
        <w:t>программы</w:t>
      </w:r>
    </w:p>
    <w:p w:rsidR="00FD6D30" w:rsidRPr="005B0EBA" w:rsidRDefault="00FD6D30" w:rsidP="00FD6D3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D6D30" w:rsidRPr="00A941E2" w:rsidRDefault="00FD6D30" w:rsidP="00FD6D3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b/>
          <w:color w:val="000000"/>
        </w:rPr>
      </w:pPr>
      <w:r w:rsidRPr="00A941E2">
        <w:rPr>
          <w:b/>
          <w:color w:val="000000"/>
        </w:rPr>
        <w:t>11 класс</w:t>
      </w: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A941E2">
        <w:rPr>
          <w:color w:val="000000"/>
        </w:rPr>
        <w:t xml:space="preserve"> </w:t>
      </w:r>
      <w:r w:rsidRPr="00A941E2">
        <w:rPr>
          <w:b/>
          <w:bCs/>
          <w:color w:val="000000"/>
        </w:rPr>
        <w:t xml:space="preserve">Правила и приемы решения физических задач. </w:t>
      </w: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color w:val="000000"/>
        </w:rPr>
      </w:pPr>
      <w:r w:rsidRPr="00A941E2">
        <w:rPr>
          <w:color w:val="000000"/>
        </w:rPr>
        <w:t xml:space="preserve">Что такое физическая задача? Физическая теория и решение задач. Составление физических задач. Основные требования к составлению задач. Общие требования при решении физических задач. Этапы решения задачи. Формулировка плана решения. Выполнения плана решения задачи. Числовой расчет. Анализ решения и оформление решения. Типичные недостатки при решении и оформлении решения задачи. Различные приемы и способы решения: геометрические приемы, алгоритмы, аналогии. Методы размерностей, графические решения, метод графов и т.д. </w:t>
      </w: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A941E2">
        <w:rPr>
          <w:b/>
          <w:bCs/>
          <w:color w:val="000000"/>
        </w:rPr>
        <w:t>Операции над векторными величинами.</w:t>
      </w: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color w:val="000000"/>
        </w:rPr>
      </w:pPr>
      <w:r w:rsidRPr="00A941E2">
        <w:rPr>
          <w:color w:val="000000"/>
        </w:rPr>
        <w:t xml:space="preserve">Скалярные и векторные величины. Действия над векторами. Задание вектора. Единичный вектор. Умножение вектора на скаляр. Сложение векторов. Вычитание векторов. Проекции вектора на координатные оси и действия над векторами. Проекции суммы и разности векторов. </w:t>
      </w: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A941E2">
        <w:rPr>
          <w:b/>
          <w:bCs/>
          <w:color w:val="000000"/>
        </w:rPr>
        <w:t>Равномерное движение. Средняя скорость (по пути и перемещению).</w:t>
      </w: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color w:val="000000"/>
        </w:rPr>
      </w:pPr>
      <w:r w:rsidRPr="00A941E2">
        <w:rPr>
          <w:color w:val="000000"/>
        </w:rPr>
        <w:t xml:space="preserve">Перемещение. Скорость. Прямолинейное равномерное движение. Графическое представление движения. Средняя путевая и средняя скорость по перемещению. Мгновенная скорость. </w:t>
      </w: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A941E2">
        <w:rPr>
          <w:b/>
          <w:bCs/>
          <w:color w:val="000000"/>
        </w:rPr>
        <w:t>Закон сложения скоростей.</w:t>
      </w: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color w:val="000000"/>
        </w:rPr>
      </w:pPr>
      <w:r w:rsidRPr="00A941E2">
        <w:rPr>
          <w:color w:val="000000"/>
        </w:rPr>
        <w:t xml:space="preserve">Относительность механического движения. Радиус-вектор. Движение с разных точек зрения. Формула сложения смещения. </w:t>
      </w: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A941E2">
        <w:rPr>
          <w:b/>
          <w:bCs/>
          <w:color w:val="000000"/>
        </w:rPr>
        <w:t>Одномерное равнопеременное движение.</w:t>
      </w: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color w:val="000000"/>
        </w:rPr>
      </w:pPr>
      <w:r w:rsidRPr="00A941E2">
        <w:rPr>
          <w:color w:val="000000"/>
        </w:rPr>
        <w:t>Ускорение. Равноускоренное движение. Движение при разгоне и торможении. Перемещение при равноускоренном движении. Свободное падение. Ускорение свободного падения. Начальная скорость. Движение тела, брошенного вертикально вверх.</w:t>
      </w: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A941E2">
        <w:rPr>
          <w:b/>
          <w:bCs/>
          <w:color w:val="000000"/>
        </w:rPr>
        <w:t>Двумерное равнопеременное движение.</w:t>
      </w: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color w:val="000000"/>
        </w:rPr>
      </w:pPr>
      <w:r w:rsidRPr="00A941E2">
        <w:rPr>
          <w:b/>
          <w:bCs/>
          <w:color w:val="000000"/>
        </w:rPr>
        <w:t xml:space="preserve"> </w:t>
      </w:r>
      <w:r w:rsidRPr="00A941E2">
        <w:rPr>
          <w:color w:val="000000"/>
        </w:rPr>
        <w:t xml:space="preserve">Движение тела, брошенного под углом к горизонту. Определение дальности полета, времени полета. Максимальная высота подъема тела при движении под углом к горизонту. Время подъема до максимальной высоты. Скорость в любой момент движения. Угол между скоростью в любой момент времени и горизонтом. Уравнение траектории движения. </w:t>
      </w: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color w:val="000000"/>
        </w:rPr>
      </w:pP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A941E2">
        <w:rPr>
          <w:b/>
          <w:bCs/>
          <w:color w:val="000000"/>
        </w:rPr>
        <w:t>Динамика материальной точки. Поступательное движение.</w:t>
      </w: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color w:val="000000"/>
        </w:rPr>
      </w:pPr>
      <w:r w:rsidRPr="00A941E2">
        <w:rPr>
          <w:b/>
          <w:bCs/>
          <w:color w:val="000000"/>
        </w:rPr>
        <w:t xml:space="preserve"> </w:t>
      </w:r>
      <w:r w:rsidRPr="00A941E2">
        <w:rPr>
          <w:color w:val="000000"/>
        </w:rPr>
        <w:t>Координатный метод решения задач по механике.</w:t>
      </w: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color w:val="000000"/>
        </w:rPr>
      </w:pP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A941E2">
        <w:rPr>
          <w:color w:val="000000"/>
        </w:rPr>
        <w:t xml:space="preserve"> </w:t>
      </w:r>
      <w:r w:rsidRPr="00A941E2">
        <w:rPr>
          <w:b/>
          <w:bCs/>
          <w:color w:val="000000"/>
        </w:rPr>
        <w:t>Движение материальной точки по окружности.</w:t>
      </w: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color w:val="000000"/>
        </w:rPr>
      </w:pPr>
      <w:r w:rsidRPr="00A941E2">
        <w:rPr>
          <w:b/>
          <w:bCs/>
          <w:color w:val="000000"/>
        </w:rPr>
        <w:t xml:space="preserve"> </w:t>
      </w:r>
      <w:r w:rsidRPr="00A941E2">
        <w:rPr>
          <w:color w:val="000000"/>
        </w:rPr>
        <w:t xml:space="preserve">Период обращения и частота обращения. Циклическая частота. Угловая скорость. Перемещение и скорость при криволинейном движении. Центростремительное ускорение. Закон Всемирного тяготения. </w:t>
      </w: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A941E2">
        <w:rPr>
          <w:b/>
          <w:bCs/>
          <w:color w:val="000000"/>
        </w:rPr>
        <w:t>Импульс. Закон сохранения импульса.</w:t>
      </w: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color w:val="000000"/>
        </w:rPr>
      </w:pPr>
      <w:r w:rsidRPr="00A941E2">
        <w:rPr>
          <w:b/>
          <w:bCs/>
          <w:color w:val="000000"/>
        </w:rPr>
        <w:t xml:space="preserve"> </w:t>
      </w:r>
      <w:r w:rsidRPr="00A941E2">
        <w:rPr>
          <w:color w:val="000000"/>
        </w:rPr>
        <w:t xml:space="preserve">Импульс тела. Импульс силы. Явление отдачи. Замкнутые системы. </w:t>
      </w:r>
      <w:proofErr w:type="gramStart"/>
      <w:r w:rsidRPr="00A941E2">
        <w:rPr>
          <w:color w:val="000000"/>
        </w:rPr>
        <w:t>Абсолютно упругое</w:t>
      </w:r>
      <w:proofErr w:type="gramEnd"/>
      <w:r w:rsidRPr="00A941E2">
        <w:rPr>
          <w:color w:val="000000"/>
        </w:rPr>
        <w:t xml:space="preserve"> и неупругое столкновение. </w:t>
      </w: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A941E2">
        <w:rPr>
          <w:b/>
          <w:bCs/>
          <w:color w:val="000000"/>
        </w:rPr>
        <w:t xml:space="preserve">Работа и энергия в механике. Закон изменения и сохранения механической энергии. </w:t>
      </w: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color w:val="000000"/>
        </w:rPr>
      </w:pPr>
      <w:r w:rsidRPr="00A941E2">
        <w:rPr>
          <w:color w:val="000000"/>
        </w:rPr>
        <w:lastRenderedPageBreak/>
        <w:t>Консервативные и неконсервативные силы. Потенциальная и кинетическая энергия. Полная механическая энергия.</w:t>
      </w: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color w:val="000000"/>
        </w:rPr>
      </w:pPr>
      <w:r w:rsidRPr="00A941E2">
        <w:rPr>
          <w:color w:val="000000"/>
        </w:rPr>
        <w:t xml:space="preserve"> </w:t>
      </w: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A941E2">
        <w:rPr>
          <w:b/>
          <w:bCs/>
          <w:color w:val="000000"/>
        </w:rPr>
        <w:t>Статика и гидростатика.</w:t>
      </w: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color w:val="000000"/>
        </w:rPr>
      </w:pPr>
      <w:r w:rsidRPr="00A941E2">
        <w:rPr>
          <w:b/>
          <w:bCs/>
          <w:color w:val="000000"/>
        </w:rPr>
        <w:t xml:space="preserve"> </w:t>
      </w:r>
      <w:r w:rsidRPr="00A941E2">
        <w:rPr>
          <w:color w:val="000000"/>
        </w:rPr>
        <w:t xml:space="preserve">Условия равновесия тел. Момент силы. Центр тяжести тела. Виды равновесия тела. Давление в жидкости. Закон Паскаля. Гидравлический пресс. Сила Архимеда. Вес тела в жидкости. Условия плавания тел. Воздухоплавание. Несжимаемая жидкость. </w:t>
      </w: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A941E2">
        <w:rPr>
          <w:b/>
          <w:bCs/>
          <w:color w:val="000000"/>
        </w:rPr>
        <w:t>Основы молекулярно – кинетической теории.</w:t>
      </w:r>
    </w:p>
    <w:p w:rsidR="00A941E2" w:rsidRPr="00A941E2" w:rsidRDefault="00A941E2" w:rsidP="00103C82">
      <w:pPr>
        <w:jc w:val="both"/>
        <w:rPr>
          <w:rFonts w:eastAsia="Calibri" w:cs="Arial"/>
        </w:rPr>
      </w:pPr>
      <w:r w:rsidRPr="00A941E2">
        <w:rPr>
          <w:rFonts w:eastAsia="Calibri" w:cs="Arial"/>
          <w:color w:val="000000"/>
        </w:rPr>
        <w:t>Экспериментальные доказательства МКТ. Абсолютная температура. Модель идеального газа. Давление газа. Связь между давлением и средней кинетической энергией поступательного теплового движения молекул идеального газа.</w:t>
      </w:r>
      <w:r w:rsidRPr="00A941E2">
        <w:rPr>
          <w:rFonts w:eastAsia="Calibri" w:cs="Arial"/>
        </w:rPr>
        <w:t xml:space="preserve"> У</w:t>
      </w:r>
      <w:r w:rsidRPr="00A941E2">
        <w:rPr>
          <w:rFonts w:eastAsia="Calibri" w:cs="Arial"/>
          <w:color w:val="000000"/>
        </w:rPr>
        <w:t xml:space="preserve">равнение Менделеева – </w:t>
      </w:r>
      <w:proofErr w:type="spellStart"/>
      <w:r w:rsidRPr="00A941E2">
        <w:rPr>
          <w:rFonts w:eastAsia="Calibri" w:cs="Arial"/>
          <w:color w:val="000000"/>
        </w:rPr>
        <w:t>Клапейрона</w:t>
      </w:r>
      <w:proofErr w:type="spellEnd"/>
      <w:r w:rsidRPr="00A941E2">
        <w:rPr>
          <w:rFonts w:eastAsia="Calibri" w:cs="Arial"/>
          <w:color w:val="000000"/>
        </w:rPr>
        <w:t>. Закон Дальтона. Газовые законы.</w:t>
      </w:r>
      <w:r w:rsidRPr="00A941E2">
        <w:rPr>
          <w:rFonts w:eastAsia="Calibri" w:cs="Arial"/>
        </w:rPr>
        <w:t xml:space="preserve"> </w:t>
      </w:r>
      <w:r w:rsidRPr="00A941E2">
        <w:rPr>
          <w:rFonts w:eastAsia="Calibri" w:cs="Arial"/>
          <w:color w:val="000000"/>
        </w:rPr>
        <w:t xml:space="preserve">Агрегатные состояния вещества. Фазовые переходы. Преобразование энергии в фазовых переходах. Насыщенные и ненасыщенные пары. Влажность воздуха. </w:t>
      </w:r>
    </w:p>
    <w:p w:rsidR="00A941E2" w:rsidRPr="00A941E2" w:rsidRDefault="00A941E2" w:rsidP="00103C82">
      <w:pPr>
        <w:ind w:firstLine="720"/>
        <w:jc w:val="both"/>
        <w:rPr>
          <w:rFonts w:eastAsia="Calibri" w:cs="Arial"/>
        </w:rPr>
      </w:pP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A941E2">
        <w:rPr>
          <w:b/>
          <w:bCs/>
          <w:color w:val="000000"/>
        </w:rPr>
        <w:t>Основы термодинамики.</w:t>
      </w: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color w:val="000000"/>
        </w:rPr>
      </w:pPr>
      <w:r w:rsidRPr="00A941E2">
        <w:rPr>
          <w:b/>
          <w:bCs/>
          <w:color w:val="000000"/>
        </w:rPr>
        <w:t xml:space="preserve"> </w:t>
      </w:r>
      <w:r w:rsidRPr="00A941E2">
        <w:rPr>
          <w:color w:val="000000"/>
        </w:rPr>
        <w:t xml:space="preserve">Внутренняя энергия одноатомного газа. Работа и количество теплоты. Алгоритм решения задач на уравнение теплового баланса. Первый закон термодинамики. Адиабатный процесс. Тепловые двигатели. Расчет КПД тепловых установок графическим способом. </w:t>
      </w: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A941E2">
        <w:rPr>
          <w:b/>
          <w:bCs/>
          <w:color w:val="000000"/>
        </w:rPr>
        <w:t>Электрическое и магнитное поля.</w:t>
      </w: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color w:val="000000"/>
        </w:rPr>
      </w:pPr>
      <w:r w:rsidRPr="00A941E2">
        <w:rPr>
          <w:color w:val="000000"/>
        </w:rPr>
        <w:t xml:space="preserve">Задачи разных видов на описание электрического поля различными средствами: законами сохранения заряда и законом Кулона, силовыми линиями, напряженностью, разностью потенциалов, энергией. Алгоритм решения задач: динамический и энергетический. Решение задач на описание систем конденсаторов. Задачи разных видов на описание магнитного поля тока: магнитная индукция и магнитный поток, сила Ампера и сила Лоренца. </w:t>
      </w: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A941E2">
        <w:rPr>
          <w:b/>
          <w:bCs/>
          <w:color w:val="000000"/>
        </w:rPr>
        <w:t>Законы постоянного тока.</w:t>
      </w: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color w:val="000000"/>
        </w:rPr>
      </w:pPr>
      <w:r w:rsidRPr="00A941E2">
        <w:rPr>
          <w:color w:val="000000"/>
        </w:rPr>
        <w:t>Задачи на различные приемы расчета сопротивления сложных электрических цепей. Задачи разных видов на описание электрических цепей постоянного электрического тока с помощью закона Ома для замкнутой цепи, закона Джоуля — Ленца, законов последовательного и параллельного соединений.</w:t>
      </w: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A941E2">
        <w:rPr>
          <w:b/>
          <w:bCs/>
          <w:color w:val="000000"/>
        </w:rPr>
        <w:t>Электрический ток в различных средах.</w:t>
      </w: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color w:val="000000"/>
        </w:rPr>
      </w:pPr>
      <w:r w:rsidRPr="00A941E2">
        <w:rPr>
          <w:color w:val="000000"/>
        </w:rPr>
        <w:t xml:space="preserve">Электрический ток в металлах, газах, вакууме. Электролиты и законы электролиза. Решение задач на движение заряженных частиц в </w:t>
      </w:r>
      <w:proofErr w:type="gramStart"/>
      <w:r w:rsidRPr="00A941E2">
        <w:rPr>
          <w:color w:val="000000"/>
        </w:rPr>
        <w:t>электрическом</w:t>
      </w:r>
      <w:proofErr w:type="gramEnd"/>
      <w:r w:rsidRPr="00A941E2">
        <w:rPr>
          <w:color w:val="000000"/>
        </w:rPr>
        <w:t xml:space="preserve"> и электромагнитных полях: алгоритм движения по окружности, движение тела, брошенного под углом к горизонту, равновесие тел. </w:t>
      </w: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A941E2">
        <w:rPr>
          <w:b/>
          <w:bCs/>
          <w:color w:val="000000"/>
        </w:rPr>
        <w:t>Механические колебания и волны.</w:t>
      </w:r>
    </w:p>
    <w:p w:rsidR="00A941E2" w:rsidRPr="00A941E2" w:rsidRDefault="00A941E2" w:rsidP="00103C82">
      <w:pPr>
        <w:shd w:val="clear" w:color="auto" w:fill="FFFFFF"/>
        <w:jc w:val="both"/>
        <w:rPr>
          <w:color w:val="000000"/>
        </w:rPr>
      </w:pPr>
      <w:r w:rsidRPr="005B0EBA">
        <w:rPr>
          <w:color w:val="000000"/>
        </w:rPr>
        <w:t>Колебательное движение. Свободные колебания. Колебательные системы. Маятник.</w:t>
      </w:r>
      <w:r w:rsidRPr="00A941E2">
        <w:rPr>
          <w:color w:val="000000"/>
        </w:rPr>
        <w:t xml:space="preserve"> </w:t>
      </w:r>
      <w:r w:rsidRPr="005B0EBA">
        <w:rPr>
          <w:color w:val="000000"/>
        </w:rPr>
        <w:t>Величины, характеризующие колебательное движение.</w:t>
      </w:r>
    </w:p>
    <w:p w:rsidR="00A941E2" w:rsidRPr="00A941E2" w:rsidRDefault="00A941E2" w:rsidP="00103C82">
      <w:pPr>
        <w:spacing w:line="345" w:lineRule="atLeast"/>
        <w:jc w:val="both"/>
        <w:rPr>
          <w:color w:val="000000"/>
        </w:rPr>
      </w:pPr>
      <w:hyperlink r:id="rId7" w:anchor="i-2" w:history="1">
        <w:r w:rsidRPr="00A941E2">
          <w:rPr>
            <w:color w:val="000000"/>
          </w:rPr>
          <w:t>Гармонические колебания</w:t>
        </w:r>
      </w:hyperlink>
      <w:r w:rsidRPr="00A941E2">
        <w:rPr>
          <w:color w:val="000000"/>
        </w:rPr>
        <w:t xml:space="preserve">. </w:t>
      </w:r>
      <w:hyperlink r:id="rId8" w:anchor="i-3" w:history="1">
        <w:r w:rsidRPr="00A941E2">
          <w:rPr>
            <w:color w:val="000000"/>
          </w:rPr>
          <w:t>Амплитуда и фаза колебаний</w:t>
        </w:r>
      </w:hyperlink>
      <w:r w:rsidRPr="00A941E2">
        <w:rPr>
          <w:color w:val="000000"/>
        </w:rPr>
        <w:t xml:space="preserve">. </w:t>
      </w:r>
      <w:hyperlink r:id="rId9" w:anchor="i-4" w:history="1">
        <w:r w:rsidRPr="00A941E2">
          <w:rPr>
            <w:color w:val="000000"/>
          </w:rPr>
          <w:t>Период колебаний</w:t>
        </w:r>
      </w:hyperlink>
      <w:r w:rsidRPr="00A941E2">
        <w:rPr>
          <w:color w:val="000000"/>
        </w:rPr>
        <w:t xml:space="preserve">. </w:t>
      </w:r>
      <w:hyperlink r:id="rId10" w:anchor="i-5" w:history="1">
        <w:r w:rsidRPr="00A941E2">
          <w:rPr>
            <w:color w:val="000000"/>
          </w:rPr>
          <w:t>Частота колебаний</w:t>
        </w:r>
      </w:hyperlink>
      <w:r w:rsidRPr="00A941E2">
        <w:rPr>
          <w:color w:val="000000"/>
        </w:rPr>
        <w:t xml:space="preserve">. </w:t>
      </w:r>
      <w:hyperlink r:id="rId11" w:anchor="i-7" w:history="1">
        <w:r w:rsidRPr="00A941E2">
          <w:rPr>
            <w:color w:val="000000"/>
          </w:rPr>
          <w:t>Вынужденные колебания</w:t>
        </w:r>
      </w:hyperlink>
      <w:r w:rsidRPr="00A941E2">
        <w:rPr>
          <w:color w:val="000000"/>
        </w:rPr>
        <w:t xml:space="preserve">. </w:t>
      </w:r>
      <w:hyperlink r:id="rId12" w:anchor="i-8" w:history="1">
        <w:r w:rsidRPr="00A941E2">
          <w:rPr>
            <w:color w:val="000000"/>
          </w:rPr>
          <w:t>Резонанс</w:t>
        </w:r>
      </w:hyperlink>
      <w:r w:rsidRPr="00A941E2">
        <w:rPr>
          <w:color w:val="000000"/>
        </w:rPr>
        <w:t xml:space="preserve">. </w:t>
      </w:r>
      <w:r w:rsidRPr="005B0EBA">
        <w:rPr>
          <w:color w:val="000000"/>
        </w:rPr>
        <w:t>Превращение энергии при колебательном движении. Затухающие колебания. Вынужденные колебания. Распространение колебаний в упругой среде.</w:t>
      </w:r>
    </w:p>
    <w:p w:rsidR="00A941E2" w:rsidRPr="00A941E2" w:rsidRDefault="00A941E2" w:rsidP="00103C82">
      <w:pPr>
        <w:shd w:val="clear" w:color="auto" w:fill="FFFFFF"/>
        <w:jc w:val="both"/>
        <w:rPr>
          <w:color w:val="000000"/>
        </w:rPr>
      </w:pPr>
      <w:r w:rsidRPr="005B0EBA">
        <w:rPr>
          <w:color w:val="000000"/>
        </w:rPr>
        <w:t>Волны. Продольные и поперечные волны.</w:t>
      </w:r>
      <w:r w:rsidRPr="00A941E2">
        <w:rPr>
          <w:color w:val="000000"/>
        </w:rPr>
        <w:t xml:space="preserve"> </w:t>
      </w:r>
      <w:r w:rsidRPr="005B0EBA">
        <w:rPr>
          <w:color w:val="000000"/>
        </w:rPr>
        <w:t>Скорость распространения волн.</w:t>
      </w:r>
      <w:r w:rsidRPr="00A941E2">
        <w:rPr>
          <w:color w:val="000000"/>
        </w:rPr>
        <w:t xml:space="preserve"> </w:t>
      </w:r>
      <w:r w:rsidRPr="005B0EBA">
        <w:rPr>
          <w:color w:val="000000"/>
        </w:rPr>
        <w:t xml:space="preserve">Длина волны. </w:t>
      </w: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A941E2">
        <w:rPr>
          <w:b/>
          <w:bCs/>
          <w:color w:val="000000"/>
        </w:rPr>
        <w:t>Электромагнитные колебания.</w:t>
      </w: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color w:val="000000"/>
        </w:rPr>
      </w:pPr>
      <w:r w:rsidRPr="00A941E2">
        <w:rPr>
          <w:color w:val="000000"/>
        </w:rPr>
        <w:lastRenderedPageBreak/>
        <w:t>Задачи разных видов на описание явления электромагнитной индукции: закон электромагнитной индукции, правило Ленца, индуктивность. Уравнение гармонического колебания и его решение на примере электромагнитных колебаний. Решение задач на характеристики колебаний, построение графиков. Переменный электрический ток: решение задач методом векторных диаграмм.</w:t>
      </w: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A941E2">
        <w:rPr>
          <w:b/>
          <w:bCs/>
          <w:color w:val="000000"/>
        </w:rPr>
        <w:t>Волновые и квантовые свойства света.</w:t>
      </w: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color w:val="000000"/>
        </w:rPr>
      </w:pPr>
      <w:r w:rsidRPr="00A941E2">
        <w:rPr>
          <w:color w:val="000000"/>
        </w:rPr>
        <w:t>Задачи по геометрической оптике: зеркала, призмы, линзы, оптические схемы. Построение изображений в оптических системах. Задачи на описание различных свойств электромагнитных волн: отражение, преломление, интерференция, дифракция, поляризация.</w:t>
      </w:r>
    </w:p>
    <w:p w:rsidR="00A941E2" w:rsidRPr="005B0EBA" w:rsidRDefault="00A941E2" w:rsidP="00103C82">
      <w:pPr>
        <w:autoSpaceDE w:val="0"/>
        <w:autoSpaceDN w:val="0"/>
        <w:adjustRightInd w:val="0"/>
        <w:jc w:val="both"/>
        <w:rPr>
          <w:color w:val="000000"/>
        </w:rPr>
      </w:pPr>
      <w:r w:rsidRPr="00A941E2">
        <w:rPr>
          <w:color w:val="000000"/>
        </w:rPr>
        <w:t>Классификация задач по СТО и примеры их решения. Квантовые свойства света. Алгоритм решения задач на фотоэффект Состав атома и ядра. Ядерные реакции. Алгоритм решения задач на расчет дефекта масс и энергетический выход реакций, закон радиоактивного распада.</w:t>
      </w:r>
    </w:p>
    <w:p w:rsidR="00A941E2" w:rsidRPr="00103C82" w:rsidRDefault="00A941E2" w:rsidP="00103C8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03C62" w:rsidRDefault="00103C82" w:rsidP="00703C62">
      <w:pPr>
        <w:jc w:val="center"/>
        <w:rPr>
          <w:b/>
        </w:rPr>
      </w:pPr>
      <w:r w:rsidRPr="00103C82">
        <w:rPr>
          <w:b/>
        </w:rPr>
        <w:t xml:space="preserve">Календарно – тематическое планирование </w:t>
      </w:r>
      <w:r w:rsidR="000552A7">
        <w:rPr>
          <w:b/>
        </w:rPr>
        <w:t xml:space="preserve">внеурочной </w:t>
      </w:r>
      <w:r w:rsidR="00703C62">
        <w:rPr>
          <w:b/>
        </w:rPr>
        <w:t>деятельности</w:t>
      </w:r>
      <w:r w:rsidR="00703C62" w:rsidRPr="00703C62">
        <w:rPr>
          <w:b/>
        </w:rPr>
        <w:t xml:space="preserve"> </w:t>
      </w:r>
    </w:p>
    <w:p w:rsidR="005B0EBA" w:rsidRDefault="00703C62" w:rsidP="00703C62">
      <w:pPr>
        <w:jc w:val="center"/>
        <w:rPr>
          <w:b/>
        </w:rPr>
      </w:pPr>
      <w:r w:rsidRPr="00103C82">
        <w:rPr>
          <w:b/>
        </w:rPr>
        <w:t>«Физика в задачах и тестах»</w:t>
      </w:r>
    </w:p>
    <w:p w:rsidR="00A941E2" w:rsidRPr="00A941E2" w:rsidRDefault="00103C82" w:rsidP="00103C82">
      <w:pPr>
        <w:jc w:val="both"/>
        <w:rPr>
          <w:b/>
          <w:bCs/>
          <w:sz w:val="28"/>
          <w:szCs w:val="28"/>
        </w:rPr>
      </w:pPr>
      <w:r w:rsidRPr="00103C82">
        <w:rPr>
          <w:b/>
        </w:rPr>
        <w:t>11 класс (1 час в неделю, 34 часа в год</w:t>
      </w:r>
      <w:r w:rsidR="00203EFB">
        <w:rPr>
          <w:b/>
        </w:rPr>
        <w:t>)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379"/>
        <w:gridCol w:w="963"/>
      </w:tblGrid>
      <w:tr w:rsidR="00A941E2" w:rsidRPr="00A941E2" w:rsidTr="00203EFB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518" w:type="dxa"/>
          </w:tcPr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1E2">
              <w:rPr>
                <w:b/>
                <w:bCs/>
                <w:color w:val="000000"/>
              </w:rPr>
              <w:t xml:space="preserve">Тема </w:t>
            </w:r>
          </w:p>
        </w:tc>
        <w:tc>
          <w:tcPr>
            <w:tcW w:w="6379" w:type="dxa"/>
          </w:tcPr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1E2">
              <w:rPr>
                <w:b/>
                <w:bCs/>
                <w:color w:val="000000"/>
              </w:rPr>
              <w:t xml:space="preserve">Характеристика деятельности ученика </w:t>
            </w:r>
          </w:p>
        </w:tc>
        <w:tc>
          <w:tcPr>
            <w:tcW w:w="963" w:type="dxa"/>
          </w:tcPr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1E2">
              <w:rPr>
                <w:b/>
                <w:bCs/>
                <w:color w:val="000000"/>
              </w:rPr>
              <w:t xml:space="preserve">Кол-во часов </w:t>
            </w:r>
          </w:p>
        </w:tc>
      </w:tr>
      <w:tr w:rsidR="00A941E2" w:rsidRPr="00A941E2" w:rsidTr="00203EFB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518" w:type="dxa"/>
          </w:tcPr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A941E2">
              <w:rPr>
                <w:color w:val="000000"/>
              </w:rPr>
              <w:t>Электрическое и магнитное поля</w:t>
            </w:r>
          </w:p>
        </w:tc>
        <w:tc>
          <w:tcPr>
            <w:tcW w:w="6379" w:type="dxa"/>
          </w:tcPr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1E2">
              <w:rPr>
                <w:color w:val="000000"/>
              </w:rPr>
              <w:t xml:space="preserve">—Решать задачи разных видов на описание электрического поля различными средствами: законами сохранения заряда и законом Кулона, силовыми линиями, напряженностью, разностью потенциалов, энергией. </w:t>
            </w:r>
          </w:p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1E2">
              <w:rPr>
                <w:color w:val="000000"/>
              </w:rPr>
              <w:t>—Применять алгоритм решения задач: динамический и энергетический.</w:t>
            </w:r>
          </w:p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1E2">
              <w:rPr>
                <w:color w:val="000000"/>
              </w:rPr>
              <w:t xml:space="preserve"> —Решать задачи на описание систем конденсаторов. </w:t>
            </w:r>
          </w:p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A941E2">
              <w:rPr>
                <w:color w:val="000000"/>
              </w:rPr>
              <w:t>—Решать задачи разных видов на описание магнитного поля тока: магнитная индукция и магнитный поток, сила Ампера и сила Лоренца.</w:t>
            </w:r>
          </w:p>
        </w:tc>
        <w:tc>
          <w:tcPr>
            <w:tcW w:w="963" w:type="dxa"/>
          </w:tcPr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A941E2">
              <w:rPr>
                <w:color w:val="000000"/>
              </w:rPr>
              <w:t>6</w:t>
            </w:r>
          </w:p>
        </w:tc>
      </w:tr>
      <w:tr w:rsidR="00A941E2" w:rsidRPr="00A941E2" w:rsidTr="00203EFB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518" w:type="dxa"/>
          </w:tcPr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1E2">
              <w:rPr>
                <w:color w:val="000000"/>
              </w:rPr>
              <w:t>Законы постоянного тока</w:t>
            </w:r>
          </w:p>
        </w:tc>
        <w:tc>
          <w:tcPr>
            <w:tcW w:w="6379" w:type="dxa"/>
          </w:tcPr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1E2">
              <w:rPr>
                <w:color w:val="000000"/>
              </w:rPr>
              <w:t>—Объяснять механизм электризации тел.</w:t>
            </w:r>
          </w:p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1E2">
              <w:rPr>
                <w:color w:val="000000"/>
              </w:rPr>
              <w:t xml:space="preserve"> — Вычислять силы взаимодействия точечных зарядов.</w:t>
            </w:r>
          </w:p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1E2">
              <w:rPr>
                <w:color w:val="000000"/>
              </w:rPr>
              <w:t>— Вычислять напряженность электростатического поля одного/ нескольких точечных электрических зарядов.</w:t>
            </w:r>
          </w:p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1E2">
              <w:rPr>
                <w:color w:val="000000"/>
              </w:rPr>
              <w:t xml:space="preserve"> — Вычислять потенциал электростатического поля одного/ нескольких точечных электрических зарядов.</w:t>
            </w:r>
          </w:p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1E2">
              <w:rPr>
                <w:color w:val="000000"/>
              </w:rPr>
              <w:t xml:space="preserve"> — Вычислять энергию электрического поля заряженного конденсатора.</w:t>
            </w:r>
          </w:p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1E2">
              <w:rPr>
                <w:color w:val="000000"/>
              </w:rPr>
              <w:t xml:space="preserve"> — Выполнять расчеты силы тока и напряжений на участках электрической цепи.</w:t>
            </w:r>
          </w:p>
        </w:tc>
        <w:tc>
          <w:tcPr>
            <w:tcW w:w="963" w:type="dxa"/>
          </w:tcPr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1E2">
              <w:rPr>
                <w:color w:val="000000"/>
              </w:rPr>
              <w:t>5</w:t>
            </w:r>
          </w:p>
        </w:tc>
      </w:tr>
      <w:tr w:rsidR="00A941E2" w:rsidRPr="00A941E2" w:rsidTr="00203EFB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518" w:type="dxa"/>
          </w:tcPr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1E2">
              <w:rPr>
                <w:color w:val="000000"/>
              </w:rPr>
              <w:t>Электрический ток в различных средах</w:t>
            </w:r>
          </w:p>
        </w:tc>
        <w:tc>
          <w:tcPr>
            <w:tcW w:w="6379" w:type="dxa"/>
          </w:tcPr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1E2">
              <w:rPr>
                <w:color w:val="000000"/>
              </w:rPr>
              <w:t>— Объяснять механизмы электрической проводимости различных веществ.</w:t>
            </w:r>
          </w:p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1E2">
              <w:rPr>
                <w:color w:val="000000"/>
              </w:rPr>
              <w:t xml:space="preserve"> — Снимать вольт-амперную характеристику диода. — Классифицировать информацию.</w:t>
            </w:r>
          </w:p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1E2">
              <w:rPr>
                <w:color w:val="000000"/>
              </w:rPr>
              <w:t xml:space="preserve"> — Оперировать понятиями в </w:t>
            </w:r>
            <w:proofErr w:type="gramStart"/>
            <w:r w:rsidRPr="00A941E2">
              <w:rPr>
                <w:color w:val="000000"/>
              </w:rPr>
              <w:t>предметном</w:t>
            </w:r>
            <w:proofErr w:type="gramEnd"/>
            <w:r w:rsidRPr="00A941E2">
              <w:rPr>
                <w:color w:val="000000"/>
              </w:rPr>
              <w:t xml:space="preserve">, </w:t>
            </w:r>
            <w:proofErr w:type="spellStart"/>
            <w:r w:rsidRPr="00A941E2">
              <w:rPr>
                <w:color w:val="000000"/>
              </w:rPr>
              <w:t>межпредметном</w:t>
            </w:r>
            <w:proofErr w:type="spellEnd"/>
            <w:r w:rsidRPr="00A941E2">
              <w:rPr>
                <w:color w:val="000000"/>
              </w:rPr>
              <w:t xml:space="preserve"> и </w:t>
            </w:r>
            <w:proofErr w:type="spellStart"/>
            <w:r w:rsidRPr="00A941E2">
              <w:rPr>
                <w:color w:val="000000"/>
              </w:rPr>
              <w:t>метапредметном</w:t>
            </w:r>
            <w:proofErr w:type="spellEnd"/>
            <w:r w:rsidRPr="00A941E2">
              <w:rPr>
                <w:color w:val="000000"/>
              </w:rPr>
              <w:t xml:space="preserve"> контекстах.</w:t>
            </w:r>
          </w:p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1E2">
              <w:rPr>
                <w:color w:val="000000"/>
              </w:rPr>
              <w:t xml:space="preserve"> —Применять знания к решению физических задач.</w:t>
            </w:r>
          </w:p>
        </w:tc>
        <w:tc>
          <w:tcPr>
            <w:tcW w:w="963" w:type="dxa"/>
          </w:tcPr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1E2">
              <w:rPr>
                <w:color w:val="000000"/>
              </w:rPr>
              <w:t>3</w:t>
            </w:r>
          </w:p>
        </w:tc>
      </w:tr>
      <w:tr w:rsidR="00A941E2" w:rsidRPr="00A941E2" w:rsidTr="00203EFB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518" w:type="dxa"/>
          </w:tcPr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1E2">
              <w:rPr>
                <w:color w:val="000000"/>
              </w:rPr>
              <w:t>Механические колебания и волны</w:t>
            </w:r>
          </w:p>
        </w:tc>
        <w:tc>
          <w:tcPr>
            <w:tcW w:w="6379" w:type="dxa"/>
          </w:tcPr>
          <w:p w:rsidR="00A941E2" w:rsidRPr="00103C8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A941E2">
              <w:rPr>
                <w:color w:val="000000"/>
              </w:rPr>
              <w:t>—</w:t>
            </w:r>
            <w:r w:rsidRPr="00103C82">
              <w:rPr>
                <w:color w:val="000000"/>
                <w:shd w:val="clear" w:color="auto" w:fill="FFFFFF"/>
              </w:rPr>
              <w:t>Применять знания о колебаниях и волнах для решения задач.</w:t>
            </w:r>
          </w:p>
          <w:p w:rsidR="00A941E2" w:rsidRPr="00103C8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A941E2">
              <w:rPr>
                <w:color w:val="000000"/>
              </w:rPr>
              <w:t>—У</w:t>
            </w:r>
            <w:r w:rsidRPr="00103C82">
              <w:rPr>
                <w:color w:val="000000"/>
                <w:shd w:val="clear" w:color="auto" w:fill="FFFFFF"/>
              </w:rPr>
              <w:t xml:space="preserve">меть объяснять особенности распространения </w:t>
            </w:r>
            <w:r w:rsidRPr="00103C82">
              <w:rPr>
                <w:color w:val="000000"/>
                <w:shd w:val="clear" w:color="auto" w:fill="FFFFFF"/>
              </w:rPr>
              <w:lastRenderedPageBreak/>
              <w:t>колебаний, волн, звука в различных средах.</w:t>
            </w:r>
          </w:p>
          <w:p w:rsidR="00A941E2" w:rsidRPr="00103C8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A941E2">
              <w:rPr>
                <w:color w:val="000000"/>
              </w:rPr>
              <w:t>—З</w:t>
            </w:r>
            <w:r w:rsidRPr="00103C82">
              <w:rPr>
                <w:color w:val="000000"/>
                <w:shd w:val="clear" w:color="auto" w:fill="FFFFFF"/>
              </w:rPr>
              <w:t>нать и применять характеристики колебаний и волн для объяснения явлений в природе и решения задач.</w:t>
            </w:r>
          </w:p>
          <w:p w:rsidR="00A941E2" w:rsidRPr="00103C8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A941E2">
              <w:rPr>
                <w:color w:val="000000"/>
              </w:rPr>
              <w:t>—</w:t>
            </w:r>
            <w:r w:rsidRPr="00103C82">
              <w:rPr>
                <w:color w:val="000000"/>
                <w:shd w:val="clear" w:color="auto" w:fill="FFFFFF"/>
              </w:rPr>
              <w:t>Работать с оборудованием во время экспериментальной деятельности и применять эти знания и умения при работе с радиоэлектроникой.</w:t>
            </w:r>
          </w:p>
          <w:p w:rsidR="00A941E2" w:rsidRPr="00103C8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A941E2">
              <w:rPr>
                <w:color w:val="000000"/>
              </w:rPr>
              <w:t>—</w:t>
            </w:r>
            <w:r w:rsidRPr="00103C82">
              <w:rPr>
                <w:color w:val="000000"/>
                <w:shd w:val="clear" w:color="auto" w:fill="FFFFFF"/>
              </w:rPr>
              <w:t xml:space="preserve">Объяснять и применять закон сохранения энергии  для определения полной </w:t>
            </w:r>
            <w:proofErr w:type="gramStart"/>
            <w:r w:rsidRPr="00103C82">
              <w:rPr>
                <w:color w:val="000000"/>
                <w:shd w:val="clear" w:color="auto" w:fill="FFFFFF"/>
              </w:rPr>
              <w:t>энергии</w:t>
            </w:r>
            <w:proofErr w:type="gramEnd"/>
            <w:r w:rsidRPr="00103C82">
              <w:rPr>
                <w:color w:val="000000"/>
                <w:shd w:val="clear" w:color="auto" w:fill="FFFFFF"/>
              </w:rPr>
              <w:t xml:space="preserve"> колеблющегося тела.</w:t>
            </w:r>
          </w:p>
          <w:p w:rsidR="00A941E2" w:rsidRPr="00103C8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A941E2">
              <w:rPr>
                <w:color w:val="000000"/>
              </w:rPr>
              <w:t>—</w:t>
            </w:r>
            <w:r w:rsidRPr="00103C82">
              <w:rPr>
                <w:color w:val="000000"/>
                <w:shd w:val="clear" w:color="auto" w:fill="FFFFFF"/>
              </w:rPr>
              <w:t xml:space="preserve">Объяснять процесс колебаний маятника, исследовать зависимость периода колебаний маятника от его длины и амплитуды колебаний. </w:t>
            </w:r>
          </w:p>
          <w:p w:rsidR="00A941E2" w:rsidRPr="00103C8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A941E2">
              <w:rPr>
                <w:color w:val="000000"/>
              </w:rPr>
              <w:t>—</w:t>
            </w:r>
            <w:r w:rsidRPr="00103C82">
              <w:rPr>
                <w:color w:val="000000"/>
                <w:shd w:val="clear" w:color="auto" w:fill="FFFFFF"/>
              </w:rPr>
              <w:t>Исследовать закономерности колебаний груза на пружине.</w:t>
            </w:r>
          </w:p>
          <w:p w:rsidR="00A941E2" w:rsidRPr="00103C8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  <w:r w:rsidRPr="00A941E2">
              <w:rPr>
                <w:color w:val="000000"/>
              </w:rPr>
              <w:t>—В</w:t>
            </w:r>
            <w:r w:rsidRPr="00103C82">
              <w:rPr>
                <w:color w:val="000000"/>
                <w:shd w:val="clear" w:color="auto" w:fill="FFFFFF"/>
              </w:rPr>
              <w:t>ычислять длину волны и скорости распространения звуковых волн.</w:t>
            </w:r>
          </w:p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1E2">
              <w:rPr>
                <w:color w:val="000000"/>
              </w:rPr>
              <w:t>—</w:t>
            </w:r>
            <w:r w:rsidRPr="00103C82">
              <w:rPr>
                <w:color w:val="000000"/>
                <w:shd w:val="clear" w:color="auto" w:fill="FFFFFF"/>
              </w:rPr>
              <w:t>Экспериментально определять границы частоты слышимых звуковых колебаний.</w:t>
            </w:r>
          </w:p>
        </w:tc>
        <w:tc>
          <w:tcPr>
            <w:tcW w:w="963" w:type="dxa"/>
          </w:tcPr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1E2">
              <w:rPr>
                <w:color w:val="000000"/>
              </w:rPr>
              <w:lastRenderedPageBreak/>
              <w:t>5</w:t>
            </w:r>
          </w:p>
        </w:tc>
      </w:tr>
      <w:tr w:rsidR="00A941E2" w:rsidRPr="00A941E2" w:rsidTr="00203EFB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518" w:type="dxa"/>
          </w:tcPr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1E2">
              <w:rPr>
                <w:color w:val="000000"/>
              </w:rPr>
              <w:lastRenderedPageBreak/>
              <w:t>Самостоятельная работа №1 "Механические колебания и волны"</w:t>
            </w:r>
          </w:p>
        </w:tc>
        <w:tc>
          <w:tcPr>
            <w:tcW w:w="6379" w:type="dxa"/>
          </w:tcPr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1E2">
              <w:rPr>
                <w:color w:val="000000"/>
              </w:rPr>
              <w:t>- Применять знания к решению задач.</w:t>
            </w:r>
          </w:p>
        </w:tc>
        <w:tc>
          <w:tcPr>
            <w:tcW w:w="963" w:type="dxa"/>
          </w:tcPr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1E2">
              <w:rPr>
                <w:color w:val="000000"/>
              </w:rPr>
              <w:t>1</w:t>
            </w:r>
          </w:p>
        </w:tc>
      </w:tr>
      <w:tr w:rsidR="00A941E2" w:rsidRPr="00A941E2" w:rsidTr="00203EFB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518" w:type="dxa"/>
          </w:tcPr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1E2">
              <w:rPr>
                <w:color w:val="000000"/>
              </w:rPr>
              <w:t>Электромагнитные колебания</w:t>
            </w:r>
          </w:p>
        </w:tc>
        <w:tc>
          <w:tcPr>
            <w:tcW w:w="6379" w:type="dxa"/>
          </w:tcPr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A941E2">
              <w:rPr>
                <w:color w:val="000000"/>
              </w:rPr>
              <w:t xml:space="preserve">—Давать определение понятий: электромагнитные колебания, колебательный контур, свободные электромагнитные колебания, вынужденные электромагнитные колебания, переменный электрический ток, активное сопротивление, индуктивное сопротивление, </w:t>
            </w:r>
            <w:proofErr w:type="spellStart"/>
            <w:r w:rsidRPr="00A941E2">
              <w:rPr>
                <w:color w:val="000000"/>
              </w:rPr>
              <w:t>ѐмкостное</w:t>
            </w:r>
            <w:proofErr w:type="spellEnd"/>
            <w:r w:rsidRPr="00A941E2">
              <w:rPr>
                <w:color w:val="000000"/>
              </w:rPr>
              <w:t xml:space="preserve"> сопротивление, полное сопротивление цепи переменного тока, действующее значение силы тока, действующее значение напряжения, трансформатор, коэффициент;</w:t>
            </w:r>
            <w:proofErr w:type="gramEnd"/>
          </w:p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1E2">
              <w:rPr>
                <w:color w:val="000000"/>
              </w:rPr>
              <w:t>- Записывать формулу Томсона.</w:t>
            </w:r>
          </w:p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1E2">
              <w:rPr>
                <w:color w:val="000000"/>
              </w:rPr>
              <w:t xml:space="preserve"> - Вычислять с помощью формулы Томсона период и частоту свободных электромагнитных колебаний. Определять период, частоту, амплитуду колебаний в конкретных ситуациях. Исследовать электромагнитные колебания.</w:t>
            </w:r>
          </w:p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1E2">
              <w:rPr>
                <w:color w:val="000000"/>
              </w:rPr>
              <w:t xml:space="preserve"> - Объяснять принцип получения переменного тока, устройство генератора переменного тока.</w:t>
            </w:r>
          </w:p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1E2">
              <w:rPr>
                <w:color w:val="000000"/>
              </w:rPr>
              <w:t xml:space="preserve"> - Определять в конкретных ситуациях скорости, частоты, длины волны, разности фаз волн.</w:t>
            </w:r>
          </w:p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1E2">
              <w:rPr>
                <w:color w:val="000000"/>
              </w:rPr>
              <w:t xml:space="preserve"> - Работать в паре и группе при решении задач и выполнении практических заданий.</w:t>
            </w:r>
          </w:p>
        </w:tc>
        <w:tc>
          <w:tcPr>
            <w:tcW w:w="963" w:type="dxa"/>
          </w:tcPr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1E2">
              <w:rPr>
                <w:color w:val="000000"/>
              </w:rPr>
              <w:t>6</w:t>
            </w:r>
          </w:p>
        </w:tc>
      </w:tr>
      <w:tr w:rsidR="00A941E2" w:rsidRPr="00A941E2" w:rsidTr="00203EFB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518" w:type="dxa"/>
          </w:tcPr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1E2">
              <w:rPr>
                <w:color w:val="000000"/>
              </w:rPr>
              <w:t>Волновые и квантовые свойства света</w:t>
            </w:r>
          </w:p>
        </w:tc>
        <w:tc>
          <w:tcPr>
            <w:tcW w:w="6379" w:type="dxa"/>
          </w:tcPr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1E2">
              <w:rPr>
                <w:color w:val="000000"/>
              </w:rPr>
              <w:t>- Давать определение понятий: фотоэффект, квант, ток насыщения, задерживающее напряжение, работа выхода, красная граница фотоэффекта.</w:t>
            </w:r>
          </w:p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1E2">
              <w:rPr>
                <w:color w:val="000000"/>
              </w:rPr>
              <w:t xml:space="preserve"> - Распознавать, наблюдать явление фотоэффекта.</w:t>
            </w:r>
          </w:p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1E2">
              <w:rPr>
                <w:color w:val="000000"/>
              </w:rPr>
              <w:t xml:space="preserve"> - Анализировать законы фотоэффекта. Записывать и составлять в конкретных ситуациях уравнение Эйнштейна для фотоэффекта и находить с его помощью неизвестные величины. </w:t>
            </w:r>
          </w:p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1E2">
              <w:rPr>
                <w:color w:val="000000"/>
              </w:rPr>
              <w:t xml:space="preserve">- Приводить примеры использования фотоэффекта. </w:t>
            </w:r>
          </w:p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1E2">
              <w:rPr>
                <w:color w:val="000000"/>
              </w:rPr>
              <w:t xml:space="preserve">- Объяснять суть корпускулярно-волнового дуализма. </w:t>
            </w:r>
          </w:p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1E2">
              <w:rPr>
                <w:color w:val="000000"/>
              </w:rPr>
              <w:lastRenderedPageBreak/>
              <w:t xml:space="preserve">- Формулировать квантовые постулаты Бора. </w:t>
            </w:r>
          </w:p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1E2">
              <w:rPr>
                <w:color w:val="000000"/>
              </w:rPr>
              <w:t>- Рассчитывать в конкретной ситуации частоту и длину волны испускаемого фотона при переходе атома из одного стационарного состояния в другое.</w:t>
            </w:r>
          </w:p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1E2">
              <w:rPr>
                <w:color w:val="000000"/>
              </w:rPr>
              <w:t xml:space="preserve"> - Определять состав ядер различных элементов с помощью таблицы Менделеева. </w:t>
            </w:r>
          </w:p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1E2">
              <w:rPr>
                <w:color w:val="000000"/>
              </w:rPr>
              <w:t xml:space="preserve">- Вычислять дефект масс, энергию связи и удельную энергию связи конкретных атомных ядер. </w:t>
            </w:r>
          </w:p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1E2">
              <w:rPr>
                <w:color w:val="000000"/>
              </w:rPr>
              <w:t>- Записывать, объяснять закон радиоактивного распада, указывать границы его применимости.</w:t>
            </w:r>
          </w:p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1E2">
              <w:rPr>
                <w:color w:val="000000"/>
              </w:rPr>
              <w:t xml:space="preserve"> - Записывать ядерные реакции. </w:t>
            </w:r>
          </w:p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1E2">
              <w:rPr>
                <w:color w:val="000000"/>
              </w:rPr>
              <w:t>- Определять продукты ядерных реакций.</w:t>
            </w:r>
          </w:p>
        </w:tc>
        <w:tc>
          <w:tcPr>
            <w:tcW w:w="963" w:type="dxa"/>
          </w:tcPr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1E2">
              <w:rPr>
                <w:color w:val="000000"/>
              </w:rPr>
              <w:lastRenderedPageBreak/>
              <w:t>7</w:t>
            </w:r>
          </w:p>
        </w:tc>
      </w:tr>
      <w:tr w:rsidR="00A941E2" w:rsidRPr="00A941E2" w:rsidTr="00203EFB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518" w:type="dxa"/>
          </w:tcPr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1E2">
              <w:rPr>
                <w:color w:val="000000"/>
              </w:rPr>
              <w:lastRenderedPageBreak/>
              <w:t>Самостоятельная работа №2 "Фотоэффект"</w:t>
            </w:r>
          </w:p>
        </w:tc>
        <w:tc>
          <w:tcPr>
            <w:tcW w:w="6379" w:type="dxa"/>
          </w:tcPr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1E2">
              <w:rPr>
                <w:color w:val="000000"/>
              </w:rPr>
              <w:t>- Применять знания к решению задач.</w:t>
            </w:r>
          </w:p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63" w:type="dxa"/>
          </w:tcPr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1E2">
              <w:rPr>
                <w:color w:val="000000"/>
              </w:rPr>
              <w:t>1</w:t>
            </w:r>
          </w:p>
        </w:tc>
      </w:tr>
      <w:tr w:rsidR="00A941E2" w:rsidRPr="00A941E2" w:rsidTr="00203EFB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518" w:type="dxa"/>
          </w:tcPr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1E2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6379" w:type="dxa"/>
          </w:tcPr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963" w:type="dxa"/>
          </w:tcPr>
          <w:p w:rsidR="00A941E2" w:rsidRPr="00A941E2" w:rsidRDefault="00A941E2" w:rsidP="00103C8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1E2">
              <w:rPr>
                <w:b/>
                <w:bCs/>
                <w:color w:val="000000"/>
              </w:rPr>
              <w:t>34</w:t>
            </w:r>
          </w:p>
        </w:tc>
      </w:tr>
    </w:tbl>
    <w:p w:rsidR="00A941E2" w:rsidRPr="00A941E2" w:rsidRDefault="00A941E2" w:rsidP="00103C82">
      <w:pPr>
        <w:jc w:val="both"/>
        <w:rPr>
          <w:sz w:val="28"/>
          <w:szCs w:val="28"/>
          <w:lang w:val="en-US"/>
        </w:rPr>
      </w:pPr>
    </w:p>
    <w:p w:rsidR="00A941E2" w:rsidRPr="00A941E2" w:rsidRDefault="00A941E2" w:rsidP="00103C82">
      <w:pPr>
        <w:jc w:val="both"/>
        <w:rPr>
          <w:b/>
          <w:sz w:val="28"/>
          <w:szCs w:val="28"/>
        </w:rPr>
      </w:pPr>
      <w:r w:rsidRPr="00A941E2">
        <w:rPr>
          <w:b/>
          <w:sz w:val="28"/>
          <w:szCs w:val="28"/>
        </w:rPr>
        <w:t>Материально-техническое  обеспечение</w:t>
      </w:r>
    </w:p>
    <w:p w:rsidR="00A941E2" w:rsidRPr="00A941E2" w:rsidRDefault="00A941E2" w:rsidP="00103C82">
      <w:pPr>
        <w:jc w:val="both"/>
        <w:rPr>
          <w:b/>
          <w:sz w:val="28"/>
          <w:szCs w:val="28"/>
        </w:rPr>
      </w:pPr>
    </w:p>
    <w:p w:rsidR="00A941E2" w:rsidRPr="00A941E2" w:rsidRDefault="00A941E2" w:rsidP="00103C82">
      <w:pPr>
        <w:jc w:val="both"/>
        <w:rPr>
          <w:b/>
          <w:i/>
          <w:iCs/>
          <w:snapToGrid w:val="0"/>
          <w:sz w:val="28"/>
          <w:szCs w:val="28"/>
        </w:rPr>
      </w:pPr>
      <w:r w:rsidRPr="00A941E2">
        <w:rPr>
          <w:b/>
          <w:i/>
          <w:iCs/>
          <w:snapToGrid w:val="0"/>
          <w:sz w:val="28"/>
          <w:szCs w:val="28"/>
        </w:rPr>
        <w:t xml:space="preserve">                  Технические средства обучения.</w:t>
      </w:r>
    </w:p>
    <w:p w:rsidR="00A941E2" w:rsidRPr="00A941E2" w:rsidRDefault="00A941E2" w:rsidP="00103C82">
      <w:pPr>
        <w:jc w:val="both"/>
        <w:rPr>
          <w:snapToGrid w:val="0"/>
          <w:sz w:val="28"/>
          <w:szCs w:val="28"/>
        </w:rPr>
      </w:pPr>
      <w:r w:rsidRPr="00A941E2">
        <w:rPr>
          <w:snapToGrid w:val="0"/>
          <w:sz w:val="28"/>
          <w:szCs w:val="28"/>
        </w:rPr>
        <w:t>1. Оборудованный в соответствии с современными требованиями кабинет физики.</w:t>
      </w:r>
    </w:p>
    <w:p w:rsidR="00A941E2" w:rsidRPr="00A941E2" w:rsidRDefault="00A941E2" w:rsidP="00103C82">
      <w:pPr>
        <w:jc w:val="both"/>
        <w:rPr>
          <w:snapToGrid w:val="0"/>
          <w:sz w:val="28"/>
          <w:szCs w:val="28"/>
        </w:rPr>
      </w:pPr>
      <w:r w:rsidRPr="00A941E2">
        <w:rPr>
          <w:snapToGrid w:val="0"/>
          <w:sz w:val="28"/>
          <w:szCs w:val="28"/>
        </w:rPr>
        <w:t xml:space="preserve">2. Интерактивная доска. </w:t>
      </w:r>
    </w:p>
    <w:p w:rsidR="00A941E2" w:rsidRPr="00A941E2" w:rsidRDefault="00A941E2" w:rsidP="00103C82">
      <w:pPr>
        <w:jc w:val="both"/>
        <w:rPr>
          <w:snapToGrid w:val="0"/>
          <w:sz w:val="28"/>
          <w:szCs w:val="28"/>
        </w:rPr>
      </w:pPr>
      <w:r w:rsidRPr="00A941E2">
        <w:rPr>
          <w:snapToGrid w:val="0"/>
          <w:sz w:val="28"/>
          <w:szCs w:val="28"/>
        </w:rPr>
        <w:t xml:space="preserve">3.  Персональный компьютер. </w:t>
      </w:r>
    </w:p>
    <w:p w:rsidR="00A941E2" w:rsidRPr="00A941E2" w:rsidRDefault="00A941E2" w:rsidP="00103C82">
      <w:pPr>
        <w:jc w:val="both"/>
        <w:rPr>
          <w:snapToGrid w:val="0"/>
          <w:sz w:val="28"/>
          <w:szCs w:val="28"/>
        </w:rPr>
      </w:pPr>
      <w:r w:rsidRPr="00A941E2">
        <w:rPr>
          <w:snapToGrid w:val="0"/>
          <w:sz w:val="28"/>
          <w:szCs w:val="28"/>
        </w:rPr>
        <w:t xml:space="preserve">4.  Проектор. </w:t>
      </w:r>
    </w:p>
    <w:p w:rsidR="00A941E2" w:rsidRPr="00A941E2" w:rsidRDefault="00A941E2" w:rsidP="00103C82">
      <w:pPr>
        <w:jc w:val="both"/>
        <w:rPr>
          <w:snapToGrid w:val="0"/>
          <w:sz w:val="28"/>
          <w:szCs w:val="28"/>
        </w:rPr>
      </w:pPr>
      <w:r w:rsidRPr="00A941E2">
        <w:rPr>
          <w:snapToGrid w:val="0"/>
          <w:sz w:val="28"/>
          <w:szCs w:val="28"/>
        </w:rPr>
        <w:t xml:space="preserve">5. </w:t>
      </w:r>
      <w:proofErr w:type="gramStart"/>
      <w:r w:rsidRPr="00A941E2">
        <w:rPr>
          <w:snapToGrid w:val="0"/>
          <w:sz w:val="28"/>
          <w:szCs w:val="28"/>
          <w:lang w:val="en-US"/>
        </w:rPr>
        <w:t>VEB</w:t>
      </w:r>
      <w:r w:rsidRPr="00A941E2">
        <w:rPr>
          <w:snapToGrid w:val="0"/>
          <w:sz w:val="28"/>
          <w:szCs w:val="28"/>
        </w:rPr>
        <w:t xml:space="preserve"> – камера.</w:t>
      </w:r>
      <w:proofErr w:type="gramEnd"/>
    </w:p>
    <w:p w:rsidR="00A941E2" w:rsidRPr="00A941E2" w:rsidRDefault="00A941E2" w:rsidP="00103C82">
      <w:pPr>
        <w:jc w:val="both"/>
        <w:rPr>
          <w:snapToGrid w:val="0"/>
          <w:sz w:val="28"/>
          <w:szCs w:val="28"/>
        </w:rPr>
      </w:pPr>
      <w:r w:rsidRPr="00A941E2">
        <w:rPr>
          <w:snapToGrid w:val="0"/>
          <w:sz w:val="28"/>
          <w:szCs w:val="28"/>
        </w:rPr>
        <w:t>6.  Цифровая лаборатория «Архимед»,  «</w:t>
      </w:r>
      <w:r w:rsidRPr="00A941E2">
        <w:rPr>
          <w:snapToGrid w:val="0"/>
          <w:sz w:val="28"/>
          <w:szCs w:val="28"/>
          <w:lang w:val="en-US"/>
        </w:rPr>
        <w:t>L</w:t>
      </w:r>
      <w:r w:rsidRPr="00A941E2">
        <w:rPr>
          <w:snapToGrid w:val="0"/>
          <w:sz w:val="28"/>
          <w:szCs w:val="28"/>
        </w:rPr>
        <w:t>-микро».</w:t>
      </w:r>
    </w:p>
    <w:p w:rsidR="00A941E2" w:rsidRPr="00A941E2" w:rsidRDefault="00A941E2" w:rsidP="00103C82">
      <w:pPr>
        <w:jc w:val="both"/>
        <w:rPr>
          <w:sz w:val="28"/>
          <w:szCs w:val="28"/>
        </w:rPr>
      </w:pPr>
      <w:r w:rsidRPr="00A941E2">
        <w:rPr>
          <w:sz w:val="28"/>
          <w:szCs w:val="28"/>
        </w:rPr>
        <w:t xml:space="preserve">7.  </w:t>
      </w:r>
      <w:proofErr w:type="spellStart"/>
      <w:r w:rsidRPr="00A941E2">
        <w:rPr>
          <w:sz w:val="28"/>
          <w:szCs w:val="28"/>
        </w:rPr>
        <w:t>Графопроектор</w:t>
      </w:r>
      <w:proofErr w:type="spellEnd"/>
      <w:r w:rsidRPr="00A941E2">
        <w:rPr>
          <w:sz w:val="28"/>
          <w:szCs w:val="28"/>
        </w:rPr>
        <w:t xml:space="preserve">,  </w:t>
      </w:r>
    </w:p>
    <w:p w:rsidR="00A941E2" w:rsidRPr="00A941E2" w:rsidRDefault="00A941E2" w:rsidP="00103C82">
      <w:pPr>
        <w:jc w:val="both"/>
        <w:rPr>
          <w:snapToGrid w:val="0"/>
          <w:sz w:val="28"/>
          <w:szCs w:val="28"/>
        </w:rPr>
      </w:pPr>
      <w:r w:rsidRPr="00A941E2">
        <w:rPr>
          <w:snapToGrid w:val="0"/>
          <w:sz w:val="28"/>
          <w:szCs w:val="28"/>
        </w:rPr>
        <w:t xml:space="preserve">8.   </w:t>
      </w:r>
      <w:proofErr w:type="spellStart"/>
      <w:r w:rsidRPr="00A941E2">
        <w:rPr>
          <w:snapToGrid w:val="0"/>
          <w:sz w:val="28"/>
          <w:szCs w:val="28"/>
        </w:rPr>
        <w:t>Монохромноем</w:t>
      </w:r>
      <w:proofErr w:type="spellEnd"/>
      <w:r w:rsidRPr="00A941E2">
        <w:rPr>
          <w:snapToGrid w:val="0"/>
          <w:sz w:val="28"/>
          <w:szCs w:val="28"/>
        </w:rPr>
        <w:t xml:space="preserve"> лазерное МФУ «</w:t>
      </w:r>
      <w:r w:rsidRPr="00A941E2">
        <w:rPr>
          <w:snapToGrid w:val="0"/>
          <w:sz w:val="28"/>
          <w:szCs w:val="28"/>
          <w:lang w:val="en-US"/>
        </w:rPr>
        <w:t>Samsung</w:t>
      </w:r>
      <w:r w:rsidRPr="00A941E2">
        <w:rPr>
          <w:snapToGrid w:val="0"/>
          <w:sz w:val="28"/>
          <w:szCs w:val="28"/>
        </w:rPr>
        <w:t>» (принтер, копир, сканер).</w:t>
      </w:r>
      <w:r w:rsidRPr="00A941E2">
        <w:rPr>
          <w:sz w:val="28"/>
          <w:szCs w:val="28"/>
        </w:rPr>
        <w:t xml:space="preserve"> </w:t>
      </w:r>
    </w:p>
    <w:p w:rsidR="00A941E2" w:rsidRPr="00A941E2" w:rsidRDefault="00A941E2" w:rsidP="00103C82">
      <w:pPr>
        <w:jc w:val="both"/>
        <w:rPr>
          <w:snapToGrid w:val="0"/>
          <w:sz w:val="28"/>
          <w:szCs w:val="28"/>
        </w:rPr>
      </w:pPr>
      <w:r w:rsidRPr="00A941E2">
        <w:rPr>
          <w:snapToGrid w:val="0"/>
          <w:sz w:val="28"/>
          <w:szCs w:val="28"/>
        </w:rPr>
        <w:t>9.   Доска комбинированная.</w:t>
      </w:r>
    </w:p>
    <w:p w:rsidR="00A941E2" w:rsidRPr="00A941E2" w:rsidRDefault="00A941E2" w:rsidP="00103C82">
      <w:pPr>
        <w:jc w:val="both"/>
        <w:rPr>
          <w:sz w:val="28"/>
          <w:szCs w:val="28"/>
        </w:rPr>
      </w:pPr>
    </w:p>
    <w:p w:rsidR="00A941E2" w:rsidRPr="00A941E2" w:rsidRDefault="00A941E2" w:rsidP="00103C82">
      <w:pPr>
        <w:jc w:val="both"/>
        <w:rPr>
          <w:b/>
          <w:sz w:val="28"/>
          <w:szCs w:val="28"/>
        </w:rPr>
      </w:pPr>
      <w:r w:rsidRPr="00A941E2">
        <w:rPr>
          <w:sz w:val="28"/>
          <w:szCs w:val="28"/>
        </w:rPr>
        <w:t xml:space="preserve">                               </w:t>
      </w:r>
      <w:proofErr w:type="spellStart"/>
      <w:r w:rsidRPr="00A941E2">
        <w:rPr>
          <w:b/>
          <w:i/>
          <w:iCs/>
          <w:sz w:val="28"/>
          <w:szCs w:val="28"/>
        </w:rPr>
        <w:t>ЦОРы</w:t>
      </w:r>
      <w:proofErr w:type="spellEnd"/>
      <w:r w:rsidRPr="00A941E2">
        <w:rPr>
          <w:b/>
          <w:i/>
          <w:iCs/>
          <w:sz w:val="28"/>
          <w:szCs w:val="28"/>
        </w:rPr>
        <w:t xml:space="preserve">  по физике.</w:t>
      </w:r>
    </w:p>
    <w:p w:rsidR="00A941E2" w:rsidRPr="00A941E2" w:rsidRDefault="00A941E2" w:rsidP="00103C82">
      <w:pPr>
        <w:tabs>
          <w:tab w:val="left" w:pos="993"/>
        </w:tabs>
        <w:jc w:val="both"/>
        <w:rPr>
          <w:snapToGrid w:val="0"/>
          <w:sz w:val="28"/>
          <w:szCs w:val="28"/>
        </w:rPr>
      </w:pPr>
      <w:r w:rsidRPr="00A941E2">
        <w:rPr>
          <w:snapToGrid w:val="0"/>
          <w:sz w:val="28"/>
          <w:szCs w:val="28"/>
        </w:rPr>
        <w:t>1. Физика 7-9 классы. Демонстрации, история, уроки, теория</w:t>
      </w:r>
    </w:p>
    <w:p w:rsidR="00A941E2" w:rsidRPr="00A941E2" w:rsidRDefault="00A941E2" w:rsidP="00103C82">
      <w:pPr>
        <w:tabs>
          <w:tab w:val="left" w:pos="284"/>
        </w:tabs>
        <w:jc w:val="both"/>
        <w:rPr>
          <w:snapToGrid w:val="0"/>
          <w:sz w:val="28"/>
          <w:szCs w:val="28"/>
        </w:rPr>
      </w:pPr>
      <w:r w:rsidRPr="00A941E2">
        <w:rPr>
          <w:snapToGrid w:val="0"/>
          <w:sz w:val="28"/>
          <w:szCs w:val="28"/>
        </w:rPr>
        <w:t>2. Физика 7-11   - ООО. НЦ  (</w:t>
      </w:r>
      <w:proofErr w:type="spellStart"/>
      <w:r w:rsidRPr="00A941E2">
        <w:rPr>
          <w:snapToGrid w:val="0"/>
          <w:sz w:val="28"/>
          <w:szCs w:val="28"/>
        </w:rPr>
        <w:t>Физикон</w:t>
      </w:r>
      <w:proofErr w:type="spellEnd"/>
      <w:r w:rsidRPr="00A941E2">
        <w:rPr>
          <w:snapToGrid w:val="0"/>
          <w:sz w:val="28"/>
          <w:szCs w:val="28"/>
        </w:rPr>
        <w:t>)</w:t>
      </w:r>
    </w:p>
    <w:p w:rsidR="00A941E2" w:rsidRPr="00A941E2" w:rsidRDefault="00A941E2" w:rsidP="00103C82">
      <w:pPr>
        <w:tabs>
          <w:tab w:val="left" w:pos="0"/>
          <w:tab w:val="left" w:pos="284"/>
        </w:tabs>
        <w:jc w:val="both"/>
        <w:rPr>
          <w:snapToGrid w:val="0"/>
          <w:sz w:val="28"/>
          <w:szCs w:val="28"/>
        </w:rPr>
      </w:pPr>
      <w:r w:rsidRPr="00A941E2">
        <w:rPr>
          <w:snapToGrid w:val="0"/>
          <w:sz w:val="28"/>
          <w:szCs w:val="28"/>
        </w:rPr>
        <w:t>3. Экспериментальные задачи по механике. ООО «Кирилл и Мефодий», 2008.</w:t>
      </w:r>
    </w:p>
    <w:p w:rsidR="00A941E2" w:rsidRPr="00A941E2" w:rsidRDefault="00A941E2" w:rsidP="00103C82">
      <w:pPr>
        <w:tabs>
          <w:tab w:val="left" w:pos="0"/>
          <w:tab w:val="left" w:pos="284"/>
        </w:tabs>
        <w:jc w:val="both"/>
        <w:rPr>
          <w:snapToGrid w:val="0"/>
          <w:sz w:val="28"/>
          <w:szCs w:val="28"/>
        </w:rPr>
      </w:pPr>
      <w:r w:rsidRPr="00A941E2">
        <w:rPr>
          <w:snapToGrid w:val="0"/>
          <w:sz w:val="28"/>
          <w:szCs w:val="28"/>
        </w:rPr>
        <w:t>4. Виртуальные лабораторные работы по физике. 7-9 классы. ЗАО «Новый дом»,  2007.</w:t>
      </w:r>
    </w:p>
    <w:p w:rsidR="00A941E2" w:rsidRPr="00A941E2" w:rsidRDefault="00A941E2" w:rsidP="00103C82">
      <w:pPr>
        <w:tabs>
          <w:tab w:val="left" w:pos="0"/>
        </w:tabs>
        <w:jc w:val="both"/>
        <w:rPr>
          <w:snapToGrid w:val="0"/>
          <w:sz w:val="28"/>
          <w:szCs w:val="28"/>
        </w:rPr>
      </w:pPr>
      <w:r w:rsidRPr="00A941E2">
        <w:rPr>
          <w:snapToGrid w:val="0"/>
          <w:sz w:val="28"/>
          <w:szCs w:val="28"/>
        </w:rPr>
        <w:t>5. Анимация: движение частиц в магнитных полях, однородных и неоднородных, магнитное поле Земли. Фотоэффект  – исследование, графики. Интерференция  в тонких пленках, клин.</w:t>
      </w:r>
    </w:p>
    <w:p w:rsidR="00A941E2" w:rsidRPr="00A941E2" w:rsidRDefault="00A941E2" w:rsidP="00103C82">
      <w:pPr>
        <w:jc w:val="both"/>
        <w:rPr>
          <w:snapToGrid w:val="0"/>
          <w:sz w:val="28"/>
          <w:szCs w:val="28"/>
        </w:rPr>
      </w:pPr>
      <w:r w:rsidRPr="00A941E2">
        <w:rPr>
          <w:snapToGrid w:val="0"/>
          <w:sz w:val="28"/>
          <w:szCs w:val="28"/>
        </w:rPr>
        <w:t xml:space="preserve">6.  Электронный задачник по физике. МИФИ. </w:t>
      </w:r>
    </w:p>
    <w:p w:rsidR="00A941E2" w:rsidRPr="00A941E2" w:rsidRDefault="00A941E2" w:rsidP="00103C82">
      <w:pPr>
        <w:jc w:val="both"/>
        <w:rPr>
          <w:snapToGrid w:val="0"/>
          <w:sz w:val="28"/>
          <w:szCs w:val="28"/>
        </w:rPr>
      </w:pPr>
      <w:r w:rsidRPr="00A941E2">
        <w:rPr>
          <w:snapToGrid w:val="0"/>
          <w:sz w:val="28"/>
          <w:szCs w:val="28"/>
        </w:rPr>
        <w:t>7. Демонстрации по механике: относительность движения, инерция, инертность, реактивное движение, атмосферное давление.</w:t>
      </w:r>
    </w:p>
    <w:p w:rsidR="00A941E2" w:rsidRPr="00A941E2" w:rsidRDefault="00A941E2" w:rsidP="00103C82">
      <w:pPr>
        <w:jc w:val="both"/>
        <w:rPr>
          <w:snapToGrid w:val="0"/>
          <w:sz w:val="28"/>
          <w:szCs w:val="28"/>
        </w:rPr>
      </w:pPr>
      <w:r w:rsidRPr="00A941E2">
        <w:rPr>
          <w:snapToGrid w:val="0"/>
          <w:sz w:val="28"/>
          <w:szCs w:val="28"/>
        </w:rPr>
        <w:t>8. «Живая физика»  - Институт новых технологий в образовании (ИНТ). Москва.</w:t>
      </w:r>
    </w:p>
    <w:p w:rsidR="00A941E2" w:rsidRPr="00A941E2" w:rsidRDefault="00A941E2" w:rsidP="00103C82">
      <w:pPr>
        <w:jc w:val="both"/>
        <w:rPr>
          <w:snapToGrid w:val="0"/>
          <w:sz w:val="28"/>
          <w:szCs w:val="28"/>
        </w:rPr>
      </w:pPr>
      <w:r w:rsidRPr="00A941E2">
        <w:rPr>
          <w:snapToGrid w:val="0"/>
          <w:sz w:val="28"/>
          <w:szCs w:val="28"/>
        </w:rPr>
        <w:t>9. 1С: Репетитор. Физика. – М.: Фирма «1С».</w:t>
      </w:r>
    </w:p>
    <w:p w:rsidR="00A941E2" w:rsidRPr="00A941E2" w:rsidRDefault="00A941E2" w:rsidP="00103C82">
      <w:pPr>
        <w:jc w:val="both"/>
        <w:rPr>
          <w:snapToGrid w:val="0"/>
          <w:sz w:val="28"/>
          <w:szCs w:val="28"/>
        </w:rPr>
      </w:pPr>
      <w:r w:rsidRPr="00A941E2">
        <w:rPr>
          <w:snapToGrid w:val="0"/>
          <w:sz w:val="28"/>
          <w:szCs w:val="28"/>
        </w:rPr>
        <w:t xml:space="preserve">10. «Электронный задачник по физике»  – М </w:t>
      </w:r>
      <w:proofErr w:type="gramStart"/>
      <w:r w:rsidRPr="00A941E2">
        <w:rPr>
          <w:snapToGrid w:val="0"/>
          <w:sz w:val="28"/>
          <w:szCs w:val="28"/>
        </w:rPr>
        <w:t>:М</w:t>
      </w:r>
      <w:proofErr w:type="gramEnd"/>
      <w:r w:rsidRPr="00A941E2">
        <w:rPr>
          <w:snapToGrid w:val="0"/>
          <w:sz w:val="28"/>
          <w:szCs w:val="28"/>
        </w:rPr>
        <w:t xml:space="preserve">едиа </w:t>
      </w:r>
      <w:proofErr w:type="spellStart"/>
      <w:r w:rsidRPr="00A941E2">
        <w:rPr>
          <w:snapToGrid w:val="0"/>
          <w:sz w:val="28"/>
          <w:szCs w:val="28"/>
        </w:rPr>
        <w:t>Паблишинг</w:t>
      </w:r>
      <w:proofErr w:type="spellEnd"/>
      <w:r w:rsidRPr="00A941E2">
        <w:rPr>
          <w:snapToGrid w:val="0"/>
          <w:sz w:val="28"/>
          <w:szCs w:val="28"/>
        </w:rPr>
        <w:t>.</w:t>
      </w:r>
    </w:p>
    <w:p w:rsidR="00A941E2" w:rsidRPr="00A941E2" w:rsidRDefault="00A941E2" w:rsidP="00103C82">
      <w:pPr>
        <w:jc w:val="both"/>
        <w:rPr>
          <w:snapToGrid w:val="0"/>
          <w:sz w:val="28"/>
          <w:szCs w:val="28"/>
        </w:rPr>
      </w:pPr>
      <w:r w:rsidRPr="00A941E2">
        <w:rPr>
          <w:snapToGrid w:val="0"/>
          <w:sz w:val="28"/>
          <w:szCs w:val="28"/>
        </w:rPr>
        <w:lastRenderedPageBreak/>
        <w:t>11. Демонстрации по оптике: побочная ось, побочный фокус, глаз, распределение энергии в сплошном спектре, фотоэффект.</w:t>
      </w:r>
    </w:p>
    <w:p w:rsidR="00A941E2" w:rsidRPr="00A941E2" w:rsidRDefault="00A941E2" w:rsidP="00103C82">
      <w:pPr>
        <w:jc w:val="both"/>
        <w:rPr>
          <w:snapToGrid w:val="0"/>
          <w:sz w:val="28"/>
          <w:szCs w:val="28"/>
        </w:rPr>
      </w:pPr>
      <w:r w:rsidRPr="00A941E2">
        <w:rPr>
          <w:snapToGrid w:val="0"/>
          <w:sz w:val="28"/>
          <w:szCs w:val="28"/>
        </w:rPr>
        <w:t xml:space="preserve">                                                                        </w:t>
      </w: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941E2">
        <w:rPr>
          <w:b/>
          <w:color w:val="000000"/>
          <w:sz w:val="28"/>
          <w:szCs w:val="28"/>
        </w:rPr>
        <w:t xml:space="preserve"> </w:t>
      </w:r>
      <w:r w:rsidRPr="00A941E2">
        <w:rPr>
          <w:b/>
          <w:bCs/>
          <w:color w:val="000000"/>
          <w:sz w:val="28"/>
          <w:szCs w:val="28"/>
        </w:rPr>
        <w:t xml:space="preserve">Литература для учащихся </w:t>
      </w: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941E2">
        <w:rPr>
          <w:color w:val="000000"/>
          <w:sz w:val="28"/>
          <w:szCs w:val="28"/>
        </w:rPr>
        <w:t xml:space="preserve">1. </w:t>
      </w:r>
      <w:proofErr w:type="spellStart"/>
      <w:r w:rsidRPr="00A941E2">
        <w:rPr>
          <w:color w:val="000000"/>
          <w:sz w:val="28"/>
          <w:szCs w:val="28"/>
        </w:rPr>
        <w:t>Баканина</w:t>
      </w:r>
      <w:proofErr w:type="spellEnd"/>
      <w:r w:rsidRPr="00A941E2">
        <w:rPr>
          <w:color w:val="000000"/>
          <w:sz w:val="28"/>
          <w:szCs w:val="28"/>
        </w:rPr>
        <w:t xml:space="preserve"> Л. П. и др. Сборник задач по физике: Учеб</w:t>
      </w:r>
      <w:proofErr w:type="gramStart"/>
      <w:r w:rsidRPr="00A941E2">
        <w:rPr>
          <w:color w:val="000000"/>
          <w:sz w:val="28"/>
          <w:szCs w:val="28"/>
        </w:rPr>
        <w:t>.</w:t>
      </w:r>
      <w:proofErr w:type="gramEnd"/>
      <w:r w:rsidRPr="00A941E2">
        <w:rPr>
          <w:color w:val="000000"/>
          <w:sz w:val="28"/>
          <w:szCs w:val="28"/>
        </w:rPr>
        <w:t xml:space="preserve"> </w:t>
      </w:r>
      <w:proofErr w:type="gramStart"/>
      <w:r w:rsidRPr="00A941E2">
        <w:rPr>
          <w:color w:val="000000"/>
          <w:sz w:val="28"/>
          <w:szCs w:val="28"/>
        </w:rPr>
        <w:t>п</w:t>
      </w:r>
      <w:proofErr w:type="gramEnd"/>
      <w:r w:rsidRPr="00A941E2">
        <w:rPr>
          <w:color w:val="000000"/>
          <w:sz w:val="28"/>
          <w:szCs w:val="28"/>
        </w:rPr>
        <w:t xml:space="preserve">особие для </w:t>
      </w:r>
      <w:proofErr w:type="spellStart"/>
      <w:r w:rsidRPr="00A941E2">
        <w:rPr>
          <w:color w:val="000000"/>
          <w:sz w:val="28"/>
          <w:szCs w:val="28"/>
        </w:rPr>
        <w:t>углубл</w:t>
      </w:r>
      <w:proofErr w:type="spellEnd"/>
      <w:r w:rsidRPr="00A941E2">
        <w:rPr>
          <w:color w:val="000000"/>
          <w:sz w:val="28"/>
          <w:szCs w:val="28"/>
        </w:rPr>
        <w:t xml:space="preserve">. </w:t>
      </w:r>
      <w:proofErr w:type="spellStart"/>
      <w:r w:rsidRPr="00A941E2">
        <w:rPr>
          <w:color w:val="000000"/>
          <w:sz w:val="28"/>
          <w:szCs w:val="28"/>
        </w:rPr>
        <w:t>изуч</w:t>
      </w:r>
      <w:proofErr w:type="spellEnd"/>
      <w:r w:rsidRPr="00A941E2">
        <w:rPr>
          <w:color w:val="000000"/>
          <w:sz w:val="28"/>
          <w:szCs w:val="28"/>
        </w:rPr>
        <w:t xml:space="preserve">. физики в 10-11 </w:t>
      </w:r>
      <w:proofErr w:type="spellStart"/>
      <w:r w:rsidRPr="00A941E2">
        <w:rPr>
          <w:color w:val="000000"/>
          <w:sz w:val="28"/>
          <w:szCs w:val="28"/>
        </w:rPr>
        <w:t>кл</w:t>
      </w:r>
      <w:proofErr w:type="spellEnd"/>
      <w:r w:rsidRPr="00A941E2">
        <w:rPr>
          <w:color w:val="000000"/>
          <w:sz w:val="28"/>
          <w:szCs w:val="28"/>
        </w:rPr>
        <w:t xml:space="preserve">. М.: Просвещение, 1995. </w:t>
      </w: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941E2">
        <w:rPr>
          <w:color w:val="000000"/>
          <w:sz w:val="28"/>
          <w:szCs w:val="28"/>
        </w:rPr>
        <w:t xml:space="preserve">2. </w:t>
      </w:r>
      <w:proofErr w:type="spellStart"/>
      <w:r w:rsidRPr="00A941E2">
        <w:rPr>
          <w:color w:val="000000"/>
          <w:sz w:val="28"/>
          <w:szCs w:val="28"/>
        </w:rPr>
        <w:t>Кабардин</w:t>
      </w:r>
      <w:proofErr w:type="spellEnd"/>
      <w:r w:rsidRPr="00A941E2">
        <w:rPr>
          <w:color w:val="000000"/>
          <w:sz w:val="28"/>
          <w:szCs w:val="28"/>
        </w:rPr>
        <w:t xml:space="preserve"> О. Ф., Орлов В. А., </w:t>
      </w:r>
      <w:proofErr w:type="spellStart"/>
      <w:r w:rsidRPr="00A941E2">
        <w:rPr>
          <w:color w:val="000000"/>
          <w:sz w:val="28"/>
          <w:szCs w:val="28"/>
        </w:rPr>
        <w:t>Зильберман</w:t>
      </w:r>
      <w:proofErr w:type="spellEnd"/>
      <w:r w:rsidRPr="00A941E2">
        <w:rPr>
          <w:color w:val="000000"/>
          <w:sz w:val="28"/>
          <w:szCs w:val="28"/>
        </w:rPr>
        <w:t xml:space="preserve"> А. Р. Задачи по физике. М.: Дрофа, 2002. 3. Козел С. М., Коровин В. А., Орлов В. А. и др. Физика. 10—11 </w:t>
      </w:r>
      <w:proofErr w:type="spellStart"/>
      <w:r w:rsidRPr="00A941E2">
        <w:rPr>
          <w:color w:val="000000"/>
          <w:sz w:val="28"/>
          <w:szCs w:val="28"/>
        </w:rPr>
        <w:t>кл</w:t>
      </w:r>
      <w:proofErr w:type="spellEnd"/>
      <w:r w:rsidRPr="00A941E2">
        <w:rPr>
          <w:color w:val="000000"/>
          <w:sz w:val="28"/>
          <w:szCs w:val="28"/>
        </w:rPr>
        <w:t xml:space="preserve">.: Сборник задач с ответами и решениями. М.: Мнемозина, 2004. </w:t>
      </w: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941E2">
        <w:rPr>
          <w:b/>
          <w:bCs/>
          <w:color w:val="000000"/>
          <w:sz w:val="28"/>
          <w:szCs w:val="28"/>
        </w:rPr>
        <w:t xml:space="preserve">Литература для учителя </w:t>
      </w:r>
    </w:p>
    <w:p w:rsidR="00A941E2" w:rsidRPr="00A941E2" w:rsidRDefault="00A941E2" w:rsidP="00103C82">
      <w:pPr>
        <w:autoSpaceDE w:val="0"/>
        <w:autoSpaceDN w:val="0"/>
        <w:adjustRightInd w:val="0"/>
        <w:spacing w:after="27"/>
        <w:jc w:val="both"/>
        <w:rPr>
          <w:color w:val="000000"/>
          <w:sz w:val="28"/>
          <w:szCs w:val="28"/>
        </w:rPr>
      </w:pPr>
      <w:r w:rsidRPr="00A941E2">
        <w:rPr>
          <w:color w:val="000000"/>
          <w:sz w:val="28"/>
          <w:szCs w:val="28"/>
        </w:rPr>
        <w:t xml:space="preserve">1. </w:t>
      </w:r>
      <w:proofErr w:type="spellStart"/>
      <w:r w:rsidRPr="00A941E2">
        <w:rPr>
          <w:color w:val="000000"/>
          <w:sz w:val="28"/>
          <w:szCs w:val="28"/>
        </w:rPr>
        <w:t>Аганов</w:t>
      </w:r>
      <w:proofErr w:type="spellEnd"/>
      <w:r w:rsidRPr="00A941E2">
        <w:rPr>
          <w:color w:val="000000"/>
          <w:sz w:val="28"/>
          <w:szCs w:val="28"/>
        </w:rPr>
        <w:t xml:space="preserve"> А. В. и др. Физика вокруг нас: Качественные задачи по физике. М.: Дом педагогики, 1998. </w:t>
      </w:r>
    </w:p>
    <w:p w:rsidR="00A941E2" w:rsidRPr="00A941E2" w:rsidRDefault="00A941E2" w:rsidP="00103C82">
      <w:pPr>
        <w:autoSpaceDE w:val="0"/>
        <w:autoSpaceDN w:val="0"/>
        <w:adjustRightInd w:val="0"/>
        <w:spacing w:after="27"/>
        <w:jc w:val="both"/>
        <w:rPr>
          <w:color w:val="000000"/>
          <w:sz w:val="28"/>
          <w:szCs w:val="28"/>
        </w:rPr>
      </w:pPr>
      <w:r w:rsidRPr="00A941E2">
        <w:rPr>
          <w:color w:val="000000"/>
          <w:sz w:val="28"/>
          <w:szCs w:val="28"/>
        </w:rPr>
        <w:t>2. Зорин Н.И. Элективный курс «Методы решения физических задач» М. «ВАКО», 2007.</w:t>
      </w: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941E2">
        <w:rPr>
          <w:b/>
          <w:bCs/>
          <w:color w:val="000000"/>
          <w:sz w:val="28"/>
          <w:szCs w:val="28"/>
        </w:rPr>
        <w:t xml:space="preserve">Интернет - ресурсы: </w:t>
      </w:r>
    </w:p>
    <w:p w:rsidR="00A941E2" w:rsidRPr="00A941E2" w:rsidRDefault="00A941E2" w:rsidP="00103C82">
      <w:pPr>
        <w:autoSpaceDE w:val="0"/>
        <w:autoSpaceDN w:val="0"/>
        <w:adjustRightInd w:val="0"/>
        <w:spacing w:after="27"/>
        <w:jc w:val="both"/>
        <w:rPr>
          <w:color w:val="000000"/>
          <w:sz w:val="28"/>
          <w:szCs w:val="28"/>
        </w:rPr>
      </w:pPr>
      <w:r w:rsidRPr="00A941E2">
        <w:rPr>
          <w:color w:val="000000"/>
          <w:sz w:val="28"/>
          <w:szCs w:val="28"/>
        </w:rPr>
        <w:t xml:space="preserve">1. </w:t>
      </w:r>
      <w:r w:rsidRPr="00A941E2">
        <w:rPr>
          <w:b/>
          <w:bCs/>
          <w:color w:val="000000"/>
          <w:sz w:val="28"/>
          <w:szCs w:val="28"/>
        </w:rPr>
        <w:t xml:space="preserve">http://www.physics.ru/ </w:t>
      </w:r>
      <w:r w:rsidRPr="00A941E2">
        <w:rPr>
          <w:color w:val="000000"/>
          <w:sz w:val="28"/>
          <w:szCs w:val="28"/>
        </w:rPr>
        <w:t xml:space="preserve">-"Открытая физика"; </w:t>
      </w:r>
    </w:p>
    <w:p w:rsidR="00A941E2" w:rsidRPr="00A941E2" w:rsidRDefault="00A941E2" w:rsidP="00103C82">
      <w:pPr>
        <w:autoSpaceDE w:val="0"/>
        <w:autoSpaceDN w:val="0"/>
        <w:adjustRightInd w:val="0"/>
        <w:spacing w:after="27"/>
        <w:jc w:val="both"/>
        <w:rPr>
          <w:color w:val="000000"/>
          <w:sz w:val="28"/>
          <w:szCs w:val="28"/>
        </w:rPr>
      </w:pPr>
      <w:r w:rsidRPr="00A941E2">
        <w:rPr>
          <w:color w:val="000000"/>
          <w:sz w:val="28"/>
          <w:szCs w:val="28"/>
        </w:rPr>
        <w:t xml:space="preserve">2. </w:t>
      </w:r>
      <w:r w:rsidRPr="00A941E2">
        <w:rPr>
          <w:b/>
          <w:bCs/>
          <w:color w:val="000000"/>
          <w:sz w:val="28"/>
          <w:szCs w:val="28"/>
        </w:rPr>
        <w:t xml:space="preserve">http://www.fizika.ru/ </w:t>
      </w:r>
      <w:r w:rsidRPr="00A941E2">
        <w:rPr>
          <w:color w:val="000000"/>
          <w:sz w:val="28"/>
          <w:szCs w:val="28"/>
        </w:rPr>
        <w:t xml:space="preserve">- сайт для учащихся и преподавателей физики; </w:t>
      </w:r>
    </w:p>
    <w:p w:rsidR="00A941E2" w:rsidRPr="00A941E2" w:rsidRDefault="00A941E2" w:rsidP="00103C82">
      <w:pPr>
        <w:autoSpaceDE w:val="0"/>
        <w:autoSpaceDN w:val="0"/>
        <w:adjustRightInd w:val="0"/>
        <w:spacing w:after="27"/>
        <w:jc w:val="both"/>
        <w:rPr>
          <w:color w:val="000000"/>
          <w:sz w:val="28"/>
          <w:szCs w:val="28"/>
        </w:rPr>
      </w:pPr>
      <w:r w:rsidRPr="00A941E2">
        <w:rPr>
          <w:color w:val="000000"/>
          <w:sz w:val="28"/>
          <w:szCs w:val="28"/>
        </w:rPr>
        <w:t xml:space="preserve">3. </w:t>
      </w:r>
      <w:r w:rsidRPr="00A941E2">
        <w:rPr>
          <w:b/>
          <w:bCs/>
          <w:color w:val="000000"/>
          <w:sz w:val="28"/>
          <w:szCs w:val="28"/>
        </w:rPr>
        <w:t xml:space="preserve">http://www.fipi.ru/ </w:t>
      </w:r>
      <w:r w:rsidRPr="00A941E2">
        <w:rPr>
          <w:color w:val="000000"/>
          <w:sz w:val="28"/>
          <w:szCs w:val="28"/>
        </w:rPr>
        <w:t xml:space="preserve">- сайт ФИПИ; </w:t>
      </w:r>
    </w:p>
    <w:p w:rsidR="00A941E2" w:rsidRPr="00A941E2" w:rsidRDefault="00A941E2" w:rsidP="00103C82">
      <w:pPr>
        <w:autoSpaceDE w:val="0"/>
        <w:autoSpaceDN w:val="0"/>
        <w:adjustRightInd w:val="0"/>
        <w:spacing w:after="27"/>
        <w:jc w:val="both"/>
        <w:rPr>
          <w:color w:val="000000"/>
          <w:sz w:val="28"/>
          <w:szCs w:val="28"/>
        </w:rPr>
      </w:pPr>
      <w:r w:rsidRPr="00A941E2">
        <w:rPr>
          <w:color w:val="000000"/>
          <w:sz w:val="28"/>
          <w:szCs w:val="28"/>
        </w:rPr>
        <w:t xml:space="preserve">4. </w:t>
      </w:r>
      <w:r w:rsidRPr="00A941E2">
        <w:rPr>
          <w:b/>
          <w:bCs/>
          <w:color w:val="000000"/>
          <w:sz w:val="28"/>
          <w:szCs w:val="28"/>
        </w:rPr>
        <w:t xml:space="preserve">http://ege.edu.ru/ </w:t>
      </w:r>
      <w:r w:rsidRPr="00A941E2">
        <w:rPr>
          <w:color w:val="000000"/>
          <w:sz w:val="28"/>
          <w:szCs w:val="28"/>
        </w:rPr>
        <w:t xml:space="preserve">- портал информационной поддержки ЕГЭ; </w:t>
      </w: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941E2" w:rsidRPr="00A941E2" w:rsidRDefault="00A941E2" w:rsidP="00103C82">
      <w:pPr>
        <w:ind w:left="1416"/>
        <w:jc w:val="both"/>
        <w:rPr>
          <w:b/>
          <w:sz w:val="28"/>
          <w:szCs w:val="28"/>
        </w:rPr>
      </w:pPr>
    </w:p>
    <w:p w:rsidR="00A941E2" w:rsidRPr="00A941E2" w:rsidRDefault="00A941E2" w:rsidP="00103C82">
      <w:pPr>
        <w:jc w:val="both"/>
        <w:rPr>
          <w:sz w:val="28"/>
          <w:szCs w:val="28"/>
        </w:rPr>
      </w:pPr>
    </w:p>
    <w:p w:rsidR="00A941E2" w:rsidRPr="00A941E2" w:rsidRDefault="00A941E2" w:rsidP="00103C8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52282" w:rsidRPr="00103C82" w:rsidRDefault="00A52282" w:rsidP="00103C82">
      <w:pPr>
        <w:pStyle w:val="Default"/>
        <w:jc w:val="both"/>
        <w:rPr>
          <w:b/>
          <w:bCs/>
          <w:sz w:val="28"/>
          <w:szCs w:val="28"/>
        </w:rPr>
      </w:pPr>
    </w:p>
    <w:p w:rsidR="00A52282" w:rsidRPr="00103C82" w:rsidRDefault="00A52282" w:rsidP="00103C82">
      <w:pPr>
        <w:jc w:val="both"/>
        <w:rPr>
          <w:sz w:val="28"/>
          <w:szCs w:val="28"/>
        </w:rPr>
      </w:pPr>
    </w:p>
    <w:sectPr w:rsidR="00A52282" w:rsidRPr="00103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C3018"/>
    <w:multiLevelType w:val="hybridMultilevel"/>
    <w:tmpl w:val="C24444E0"/>
    <w:lvl w:ilvl="0" w:tplc="DC4AC3E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27773973"/>
    <w:multiLevelType w:val="hybridMultilevel"/>
    <w:tmpl w:val="B6880D2A"/>
    <w:lvl w:ilvl="0" w:tplc="6E8A133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7D"/>
    <w:rsid w:val="000552A7"/>
    <w:rsid w:val="00103C82"/>
    <w:rsid w:val="00203EFB"/>
    <w:rsid w:val="003B4D9C"/>
    <w:rsid w:val="005B0EBA"/>
    <w:rsid w:val="0064304F"/>
    <w:rsid w:val="00703C62"/>
    <w:rsid w:val="00981B7D"/>
    <w:rsid w:val="00A47BFC"/>
    <w:rsid w:val="00A52282"/>
    <w:rsid w:val="00A941E2"/>
    <w:rsid w:val="00B479C8"/>
    <w:rsid w:val="00FB67D1"/>
    <w:rsid w:val="00FD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228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2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A522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228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2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A522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zi4ka.ru/egje-2018-po-fizike/mehanicheskie-kolebanija-i-volny-2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izi4ka.ru/egje-2018-po-fizike/mehanicheskie-kolebanija-i-volny-2.html" TargetMode="External"/><Relationship Id="rId12" Type="http://schemas.openxmlformats.org/officeDocument/2006/relationships/hyperlink" Target="https://fizi4ka.ru/egje-2018-po-fizike/mehanicheskie-kolebanija-i-volny-2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izi4ka.ru/egje-2018-po-fizike/mehanicheskie-kolebanija-i-volny-2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izi4ka.ru/egje-2018-po-fizike/mehanicheskie-kolebanija-i-volny-2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izi4ka.ru/egje-2018-po-fizike/mehanicheskie-kolebanija-i-volny-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2BCF0-3F56-4AE0-94B2-DF612241C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3342</Words>
  <Characters>19055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Аркадий Шуркаев</dc:creator>
  <cp:keywords/>
  <dc:description/>
  <cp:lastModifiedBy>Аркадий Шуркаев</cp:lastModifiedBy>
  <cp:revision>12</cp:revision>
  <dcterms:created xsi:type="dcterms:W3CDTF">2023-10-16T23:35:00Z</dcterms:created>
  <dcterms:modified xsi:type="dcterms:W3CDTF">2023-10-17T00:12:00Z</dcterms:modified>
</cp:coreProperties>
</file>